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5864083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834BB">
        <w:rPr>
          <w:rFonts w:ascii="Arial" w:hAnsi="Arial" w:cs="Arial"/>
          <w:b/>
          <w:sz w:val="24"/>
          <w:szCs w:val="24"/>
        </w:rPr>
        <w:t>3</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C30E48" w:rsidRPr="00C30E48">
        <w:rPr>
          <w:rFonts w:ascii="Arial" w:hAnsi="Arial" w:cs="Arial"/>
          <w:b/>
          <w:sz w:val="24"/>
          <w:szCs w:val="24"/>
        </w:rPr>
        <w:t>RP-240281</w:t>
      </w:r>
      <w:bookmarkStart w:id="0" w:name="_GoBack"/>
      <w:bookmarkEnd w:id="0"/>
    </w:p>
    <w:p w14:paraId="74D3B354" w14:textId="18794A0A" w:rsidR="00F86A73" w:rsidRPr="004B566C" w:rsidRDefault="002834BB" w:rsidP="004B566C">
      <w:pPr>
        <w:tabs>
          <w:tab w:val="left" w:pos="567"/>
        </w:tabs>
        <w:rPr>
          <w:rFonts w:ascii="Arial" w:hAnsi="Arial" w:cs="Arial"/>
          <w:b/>
          <w:sz w:val="24"/>
        </w:rPr>
      </w:pPr>
      <w:r>
        <w:rPr>
          <w:rFonts w:ascii="Arial" w:hAnsi="Arial" w:cs="Arial"/>
          <w:b/>
          <w:sz w:val="24"/>
        </w:rPr>
        <w:t>Maastricht, Netherlands</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March 18-21</w:t>
      </w:r>
      <w:r w:rsidR="00665963"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8A5B08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74D05">
        <w:rPr>
          <w:rFonts w:ascii="Arial" w:hAnsi="Arial" w:cs="Arial"/>
          <w:lang w:eastAsia="ja-JP"/>
        </w:rPr>
        <w:t>13.3.24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62E5C" w:rsidRPr="008836AC" w14:paraId="5B66F53A" w14:textId="77777777" w:rsidTr="00871653">
        <w:tc>
          <w:tcPr>
            <w:tcW w:w="2436" w:type="dxa"/>
            <w:shd w:val="clear" w:color="auto" w:fill="auto"/>
          </w:tcPr>
          <w:p w14:paraId="0E6C965F" w14:textId="77777777" w:rsidR="00B62E5C" w:rsidRPr="008836AC" w:rsidRDefault="00B62E5C" w:rsidP="00B62E5C">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5726AE8F" w:rsidR="00B62E5C" w:rsidRPr="008836AC" w:rsidRDefault="00B62E5C" w:rsidP="00B62E5C">
            <w:pPr>
              <w:tabs>
                <w:tab w:val="left" w:pos="567"/>
              </w:tabs>
              <w:spacing w:after="0"/>
              <w:rPr>
                <w:rFonts w:ascii="Arial" w:hAnsi="Arial" w:cs="Arial"/>
              </w:rPr>
            </w:pPr>
            <w:r w:rsidRPr="001D74A5">
              <w:rPr>
                <w:rFonts w:ascii="Arial" w:hAnsi="Arial" w:cs="Arial"/>
              </w:rPr>
              <w:t>UE Conformance - Further Multi-RAT Dual-Connectivity enhancement</w:t>
            </w:r>
          </w:p>
        </w:tc>
      </w:tr>
      <w:tr w:rsidR="00487042" w:rsidRPr="008836AC" w14:paraId="3B7BA5CF" w14:textId="77777777" w:rsidTr="00871653">
        <w:tc>
          <w:tcPr>
            <w:tcW w:w="2436" w:type="dxa"/>
            <w:shd w:val="clear" w:color="auto" w:fill="auto"/>
          </w:tcPr>
          <w:p w14:paraId="17DAA025" w14:textId="77777777" w:rsidR="00487042" w:rsidRPr="008836AC" w:rsidRDefault="00487042" w:rsidP="00487042">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AE47A50" w14:textId="77777777" w:rsidR="00487042" w:rsidRPr="00C073D2" w:rsidRDefault="00487042" w:rsidP="00487042">
            <w:pPr>
              <w:tabs>
                <w:tab w:val="left" w:pos="567"/>
              </w:tabs>
              <w:spacing w:after="0"/>
              <w:rPr>
                <w:rFonts w:ascii="Arial" w:hAnsi="Arial" w:cs="Arial"/>
                <w:lang w:eastAsia="ja-JP"/>
              </w:rPr>
            </w:pPr>
            <w:r w:rsidRPr="00C073D2">
              <w:rPr>
                <w:rFonts w:ascii="Arial" w:hAnsi="Arial" w:cs="Arial"/>
              </w:rPr>
              <w:t>Study Item:</w:t>
            </w:r>
            <w:r w:rsidRPr="00C073D2">
              <w:rPr>
                <w:rFonts w:ascii="Arial" w:hAnsi="Arial" w:cs="Arial" w:hint="eastAsia"/>
                <w:lang w:eastAsia="ja-JP"/>
              </w:rPr>
              <w:t xml:space="preserve"> </w:t>
            </w:r>
          </w:p>
          <w:p w14:paraId="27D21A4C" w14:textId="4A3506F5" w:rsidR="00487042" w:rsidRPr="008836AC" w:rsidRDefault="00487042" w:rsidP="00487042">
            <w:pPr>
              <w:tabs>
                <w:tab w:val="left" w:pos="567"/>
              </w:tabs>
              <w:spacing w:after="0"/>
              <w:rPr>
                <w:rFonts w:ascii="Arial" w:hAnsi="Arial" w:cs="Arial"/>
              </w:rPr>
            </w:pPr>
            <w:r w:rsidRPr="00C073D2">
              <w:rPr>
                <w:rFonts w:ascii="Arial" w:hAnsi="Arial" w:cs="Arial"/>
                <w:lang w:eastAsia="ja-JP"/>
              </w:rPr>
              <w:t>No</w:t>
            </w:r>
          </w:p>
        </w:tc>
        <w:tc>
          <w:tcPr>
            <w:tcW w:w="1842" w:type="dxa"/>
          </w:tcPr>
          <w:p w14:paraId="3D83D4C6" w14:textId="77777777" w:rsidR="00487042" w:rsidRPr="00C073D2" w:rsidRDefault="00487042" w:rsidP="00487042">
            <w:pPr>
              <w:tabs>
                <w:tab w:val="left" w:pos="567"/>
              </w:tabs>
              <w:spacing w:after="0"/>
              <w:rPr>
                <w:rFonts w:ascii="Arial" w:hAnsi="Arial" w:cs="Arial"/>
                <w:lang w:eastAsia="ja-JP"/>
              </w:rPr>
            </w:pPr>
            <w:r w:rsidRPr="00C073D2">
              <w:rPr>
                <w:rFonts w:ascii="Arial" w:hAnsi="Arial" w:cs="Arial"/>
              </w:rPr>
              <w:t>Core part:</w:t>
            </w:r>
            <w:r w:rsidRPr="00C073D2">
              <w:rPr>
                <w:rFonts w:ascii="Arial" w:hAnsi="Arial" w:cs="Arial"/>
                <w:lang w:eastAsia="ja-JP"/>
              </w:rPr>
              <w:t xml:space="preserve"> </w:t>
            </w:r>
          </w:p>
          <w:p w14:paraId="4F4E6C8C" w14:textId="05869443" w:rsidR="00487042" w:rsidRPr="008836AC" w:rsidRDefault="00487042" w:rsidP="00487042">
            <w:pPr>
              <w:tabs>
                <w:tab w:val="left" w:pos="567"/>
              </w:tabs>
              <w:spacing w:after="0"/>
              <w:rPr>
                <w:rFonts w:ascii="Arial" w:hAnsi="Arial" w:cs="Arial"/>
                <w:color w:val="FF0000"/>
                <w:lang w:eastAsia="ja-JP"/>
              </w:rPr>
            </w:pPr>
            <w:r w:rsidRPr="00C073D2">
              <w:rPr>
                <w:rFonts w:ascii="Arial" w:hAnsi="Arial" w:cs="Arial"/>
                <w:lang w:eastAsia="ja-JP"/>
              </w:rPr>
              <w:t>No</w:t>
            </w:r>
          </w:p>
        </w:tc>
        <w:tc>
          <w:tcPr>
            <w:tcW w:w="2309" w:type="dxa"/>
            <w:gridSpan w:val="2"/>
          </w:tcPr>
          <w:p w14:paraId="71AA123D" w14:textId="77777777" w:rsidR="00487042" w:rsidRPr="00C073D2" w:rsidRDefault="00487042" w:rsidP="00487042">
            <w:pPr>
              <w:tabs>
                <w:tab w:val="left" w:pos="567"/>
              </w:tabs>
              <w:spacing w:after="0"/>
              <w:rPr>
                <w:rFonts w:ascii="Arial" w:hAnsi="Arial" w:cs="Arial"/>
              </w:rPr>
            </w:pPr>
            <w:r w:rsidRPr="00C073D2">
              <w:rPr>
                <w:rFonts w:ascii="Arial" w:hAnsi="Arial" w:cs="Arial"/>
              </w:rPr>
              <w:t>Performance part:</w:t>
            </w:r>
          </w:p>
          <w:p w14:paraId="3DC7ABB4" w14:textId="248AB0D6" w:rsidR="00487042" w:rsidRPr="008836AC" w:rsidRDefault="00487042" w:rsidP="00487042">
            <w:pPr>
              <w:tabs>
                <w:tab w:val="left" w:pos="567"/>
              </w:tabs>
              <w:spacing w:after="0"/>
              <w:rPr>
                <w:rFonts w:ascii="Arial" w:hAnsi="Arial" w:cs="Arial"/>
                <w:color w:val="FF0000"/>
                <w:lang w:eastAsia="ja-JP"/>
              </w:rPr>
            </w:pPr>
            <w:r w:rsidRPr="00C073D2">
              <w:rPr>
                <w:rFonts w:ascii="Arial" w:hAnsi="Arial" w:cs="Arial"/>
                <w:lang w:eastAsia="ja-JP"/>
              </w:rPr>
              <w:t>No</w:t>
            </w:r>
          </w:p>
        </w:tc>
        <w:tc>
          <w:tcPr>
            <w:tcW w:w="1653" w:type="dxa"/>
          </w:tcPr>
          <w:p w14:paraId="08E8C34A" w14:textId="77777777" w:rsidR="00487042" w:rsidRPr="00C073D2" w:rsidRDefault="00487042" w:rsidP="00487042">
            <w:pPr>
              <w:tabs>
                <w:tab w:val="left" w:pos="567"/>
              </w:tabs>
              <w:spacing w:after="0"/>
              <w:rPr>
                <w:rFonts w:ascii="Arial" w:hAnsi="Arial" w:cs="Arial"/>
              </w:rPr>
            </w:pPr>
            <w:r w:rsidRPr="00C073D2">
              <w:rPr>
                <w:rFonts w:ascii="Arial" w:hAnsi="Arial" w:cs="Arial"/>
              </w:rPr>
              <w:t>Testing part:</w:t>
            </w:r>
          </w:p>
          <w:p w14:paraId="6184B75F" w14:textId="6498A241" w:rsidR="00487042" w:rsidRPr="008836AC" w:rsidRDefault="00487042" w:rsidP="00487042">
            <w:pPr>
              <w:tabs>
                <w:tab w:val="left" w:pos="567"/>
              </w:tabs>
              <w:spacing w:after="0"/>
              <w:rPr>
                <w:rFonts w:ascii="Arial" w:hAnsi="Arial" w:cs="Arial"/>
                <w:color w:val="FF0000"/>
                <w:lang w:eastAsia="ja-JP"/>
              </w:rPr>
            </w:pPr>
            <w:r w:rsidRPr="00C073D2">
              <w:rPr>
                <w:rFonts w:ascii="Arial" w:hAnsi="Arial" w:cs="Arial"/>
                <w:lang w:eastAsia="ja-JP"/>
              </w:rPr>
              <w:t>Yes</w:t>
            </w:r>
          </w:p>
        </w:tc>
      </w:tr>
      <w:tr w:rsidR="00487042" w:rsidRPr="008836AC" w14:paraId="12B4E9B7" w14:textId="77777777" w:rsidTr="00871653">
        <w:tc>
          <w:tcPr>
            <w:tcW w:w="2436" w:type="dxa"/>
          </w:tcPr>
          <w:p w14:paraId="1194B810" w14:textId="77777777" w:rsidR="00487042" w:rsidRPr="008836AC" w:rsidRDefault="00487042" w:rsidP="00487042">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F077586" w:rsidR="00487042" w:rsidRPr="008836AC" w:rsidRDefault="00487042" w:rsidP="00487042">
            <w:pPr>
              <w:tabs>
                <w:tab w:val="left" w:pos="567"/>
              </w:tabs>
              <w:spacing w:after="0"/>
              <w:rPr>
                <w:rFonts w:ascii="Arial" w:hAnsi="Arial" w:cs="Arial"/>
              </w:rPr>
            </w:pPr>
            <w:r w:rsidRPr="001D74A5">
              <w:rPr>
                <w:rFonts w:ascii="Arial" w:hAnsi="Arial" w:cs="Arial"/>
              </w:rPr>
              <w:t>LTE_NR_DC_enh2-UEConTest</w:t>
            </w:r>
          </w:p>
        </w:tc>
      </w:tr>
      <w:tr w:rsidR="00487042" w:rsidRPr="008836AC" w14:paraId="5DE04433" w14:textId="77777777" w:rsidTr="00871653">
        <w:tc>
          <w:tcPr>
            <w:tcW w:w="2436" w:type="dxa"/>
          </w:tcPr>
          <w:p w14:paraId="4176DAE9" w14:textId="77777777" w:rsidR="00487042" w:rsidRPr="008836AC" w:rsidRDefault="00487042" w:rsidP="00487042">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C34554A" w:rsidR="00487042" w:rsidRPr="008836AC" w:rsidRDefault="00487042" w:rsidP="00487042">
            <w:pPr>
              <w:tabs>
                <w:tab w:val="left" w:pos="567"/>
              </w:tabs>
              <w:spacing w:after="0"/>
              <w:rPr>
                <w:rFonts w:ascii="Arial" w:hAnsi="Arial" w:cs="Arial"/>
                <w:lang w:eastAsia="ja-JP"/>
              </w:rPr>
            </w:pPr>
            <w:r w:rsidRPr="001D74A5">
              <w:rPr>
                <w:rFonts w:ascii="Arial" w:eastAsiaTheme="minorEastAsia" w:hAnsi="Arial" w:cs="Arial"/>
              </w:rPr>
              <w:t>991033</w:t>
            </w:r>
          </w:p>
        </w:tc>
      </w:tr>
      <w:tr w:rsidR="00487042" w:rsidRPr="008836AC" w14:paraId="2184CB69" w14:textId="77777777" w:rsidTr="00871653">
        <w:tc>
          <w:tcPr>
            <w:tcW w:w="2436" w:type="dxa"/>
          </w:tcPr>
          <w:p w14:paraId="7FA547CB" w14:textId="77777777" w:rsidR="00487042" w:rsidRPr="008836AC" w:rsidRDefault="00487042" w:rsidP="00487042">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7EB90040" w:rsidR="00487042" w:rsidRPr="008836AC" w:rsidRDefault="00487042" w:rsidP="00487042">
            <w:pPr>
              <w:tabs>
                <w:tab w:val="left" w:pos="567"/>
              </w:tabs>
              <w:spacing w:after="0"/>
              <w:rPr>
                <w:rFonts w:ascii="Arial" w:hAnsi="Arial" w:cs="Arial"/>
                <w:lang w:eastAsia="ja-JP"/>
              </w:rPr>
            </w:pPr>
            <w:r w:rsidRPr="001D74A5">
              <w:rPr>
                <w:rFonts w:ascii="Arial" w:hAnsi="Arial" w:cs="Arial"/>
                <w:color w:val="0000FF"/>
                <w:u w:val="single"/>
                <w:lang w:eastAsia="ja-JP"/>
              </w:rPr>
              <w:t>RP-230436</w:t>
            </w:r>
          </w:p>
        </w:tc>
      </w:tr>
      <w:tr w:rsidR="00487042" w:rsidRPr="008836AC" w14:paraId="0BE4E3F0" w14:textId="77777777" w:rsidTr="00871653">
        <w:tc>
          <w:tcPr>
            <w:tcW w:w="2436" w:type="dxa"/>
          </w:tcPr>
          <w:p w14:paraId="7E7C416D" w14:textId="77777777" w:rsidR="00487042" w:rsidRDefault="00487042" w:rsidP="00487042">
            <w:pPr>
              <w:tabs>
                <w:tab w:val="left" w:pos="567"/>
              </w:tabs>
              <w:spacing w:after="0"/>
              <w:rPr>
                <w:rFonts w:ascii="Arial" w:hAnsi="Arial" w:cs="Arial"/>
                <w:b/>
              </w:rPr>
            </w:pPr>
            <w:r>
              <w:rPr>
                <w:rFonts w:ascii="Arial" w:hAnsi="Arial" w:cs="Arial"/>
                <w:b/>
              </w:rPr>
              <w:t>Target Completion Date</w:t>
            </w:r>
          </w:p>
          <w:p w14:paraId="7FE6F1F9" w14:textId="77777777" w:rsidR="00487042" w:rsidRPr="008836AC" w:rsidRDefault="00487042" w:rsidP="00487042">
            <w:pPr>
              <w:tabs>
                <w:tab w:val="left" w:pos="567"/>
              </w:tabs>
              <w:spacing w:after="0"/>
              <w:rPr>
                <w:rFonts w:ascii="Arial" w:hAnsi="Arial" w:cs="Arial"/>
                <w:b/>
              </w:rPr>
            </w:pPr>
            <w:r>
              <w:rPr>
                <w:rFonts w:ascii="Arial" w:hAnsi="Arial" w:cs="Arial"/>
                <w:b/>
              </w:rPr>
              <w:t>(indicate if changed)</w:t>
            </w:r>
          </w:p>
        </w:tc>
        <w:tc>
          <w:tcPr>
            <w:tcW w:w="1846" w:type="dxa"/>
          </w:tcPr>
          <w:p w14:paraId="0FA14BDA" w14:textId="77777777" w:rsidR="00487042" w:rsidRPr="001D74A5" w:rsidRDefault="00487042" w:rsidP="00487042">
            <w:pPr>
              <w:tabs>
                <w:tab w:val="left" w:pos="567"/>
              </w:tabs>
              <w:spacing w:after="0"/>
              <w:rPr>
                <w:rFonts w:ascii="Arial" w:hAnsi="Arial" w:cs="Arial"/>
                <w:lang w:eastAsia="ja-JP"/>
              </w:rPr>
            </w:pPr>
            <w:r w:rsidRPr="001D74A5">
              <w:rPr>
                <w:rFonts w:ascii="Arial" w:hAnsi="Arial" w:cs="Arial"/>
                <w:lang w:eastAsia="ja-JP"/>
              </w:rPr>
              <w:t xml:space="preserve">Study Item: </w:t>
            </w:r>
          </w:p>
          <w:p w14:paraId="2E56FC1C" w14:textId="39E7B041" w:rsidR="00487042" w:rsidRPr="008836AC" w:rsidRDefault="00487042" w:rsidP="00487042">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1FA1E9CF" w14:textId="77777777" w:rsidR="00487042" w:rsidRPr="001D74A5" w:rsidRDefault="00487042" w:rsidP="00487042">
            <w:pPr>
              <w:tabs>
                <w:tab w:val="left" w:pos="567"/>
              </w:tabs>
              <w:spacing w:after="0"/>
              <w:rPr>
                <w:rFonts w:ascii="Arial" w:hAnsi="Arial" w:cs="Arial"/>
                <w:lang w:eastAsia="ja-JP"/>
              </w:rPr>
            </w:pPr>
            <w:r w:rsidRPr="001D74A5">
              <w:rPr>
                <w:rFonts w:ascii="Arial" w:hAnsi="Arial" w:cs="Arial"/>
                <w:lang w:eastAsia="ja-JP"/>
              </w:rPr>
              <w:t xml:space="preserve">Core part: </w:t>
            </w:r>
          </w:p>
          <w:p w14:paraId="5A128F3E" w14:textId="2193623F" w:rsidR="00487042" w:rsidRPr="008836AC" w:rsidRDefault="00487042" w:rsidP="00487042">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0A8C0E0A" w14:textId="77777777" w:rsidR="00487042" w:rsidRPr="001D74A5" w:rsidRDefault="00487042" w:rsidP="00487042">
            <w:pPr>
              <w:tabs>
                <w:tab w:val="left" w:pos="567"/>
              </w:tabs>
              <w:spacing w:after="0"/>
              <w:rPr>
                <w:rFonts w:ascii="Arial" w:hAnsi="Arial" w:cs="Arial"/>
                <w:lang w:eastAsia="ja-JP"/>
              </w:rPr>
            </w:pPr>
            <w:r w:rsidRPr="001D74A5">
              <w:rPr>
                <w:rFonts w:ascii="Arial" w:hAnsi="Arial" w:cs="Arial"/>
                <w:lang w:eastAsia="ja-JP"/>
              </w:rPr>
              <w:t xml:space="preserve">Performance part: </w:t>
            </w:r>
          </w:p>
          <w:p w14:paraId="150E2BE5" w14:textId="3A035459" w:rsidR="00487042" w:rsidRPr="008836AC" w:rsidRDefault="00487042" w:rsidP="00487042">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5BB6B905" w14:textId="72530073" w:rsidR="00487042" w:rsidRPr="006A7BCB" w:rsidRDefault="00487042" w:rsidP="00487042">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00B050"/>
                <w:kern w:val="2"/>
                <w:sz w:val="21"/>
                <w:szCs w:val="22"/>
                <w:lang w:val="en-US" w:eastAsia="ja-JP"/>
              </w:rPr>
              <w:t>06</w:t>
            </w:r>
            <w:r w:rsidRPr="003E7559">
              <w:rPr>
                <w:rFonts w:ascii="Arial" w:hAnsi="Arial" w:cs="Arial"/>
                <w:color w:val="00B050"/>
                <w:kern w:val="2"/>
                <w:sz w:val="21"/>
                <w:szCs w:val="22"/>
                <w:lang w:val="en-US" w:eastAsia="ja-JP"/>
              </w:rPr>
              <w:t>/202</w:t>
            </w:r>
            <w:r>
              <w:rPr>
                <w:rFonts w:ascii="Arial" w:hAnsi="Arial" w:cs="Arial"/>
                <w:color w:val="00B050"/>
                <w:kern w:val="2"/>
                <w:sz w:val="21"/>
                <w:szCs w:val="22"/>
                <w:lang w:val="en-US" w:eastAsia="ja-JP"/>
              </w:rPr>
              <w:t>4 (+3 months)</w:t>
            </w:r>
          </w:p>
        </w:tc>
      </w:tr>
      <w:tr w:rsidR="00487042" w:rsidRPr="008836AC" w14:paraId="2EC56AAA" w14:textId="77777777" w:rsidTr="00871653">
        <w:tc>
          <w:tcPr>
            <w:tcW w:w="2436" w:type="dxa"/>
          </w:tcPr>
          <w:p w14:paraId="67092FF9" w14:textId="77777777" w:rsidR="00487042" w:rsidRDefault="00487042" w:rsidP="00487042">
            <w:pPr>
              <w:tabs>
                <w:tab w:val="left" w:pos="567"/>
              </w:tabs>
              <w:spacing w:after="0"/>
              <w:rPr>
                <w:rFonts w:ascii="Arial" w:hAnsi="Arial" w:cs="Arial"/>
                <w:b/>
              </w:rPr>
            </w:pPr>
            <w:r>
              <w:rPr>
                <w:rFonts w:ascii="Arial" w:hAnsi="Arial" w:cs="Arial"/>
                <w:b/>
              </w:rPr>
              <w:t>Overall Completion level</w:t>
            </w:r>
          </w:p>
        </w:tc>
        <w:tc>
          <w:tcPr>
            <w:tcW w:w="1846" w:type="dxa"/>
          </w:tcPr>
          <w:p w14:paraId="0488AB76" w14:textId="77777777" w:rsidR="00487042" w:rsidRPr="001D74A5" w:rsidRDefault="00487042" w:rsidP="00487042">
            <w:pPr>
              <w:tabs>
                <w:tab w:val="left" w:pos="567"/>
              </w:tabs>
              <w:spacing w:after="0"/>
              <w:rPr>
                <w:rFonts w:ascii="Arial" w:hAnsi="Arial" w:cs="Arial"/>
                <w:color w:val="FF0000"/>
                <w:lang w:eastAsia="ja-JP"/>
              </w:rPr>
            </w:pPr>
            <w:r w:rsidRPr="001D74A5">
              <w:rPr>
                <w:rFonts w:ascii="Arial" w:hAnsi="Arial" w:cs="Arial"/>
                <w:color w:val="000000" w:themeColor="text1"/>
                <w:lang w:eastAsia="ja-JP"/>
              </w:rPr>
              <w:t>Study Item:</w:t>
            </w:r>
            <w:r w:rsidRPr="001D74A5">
              <w:rPr>
                <w:rFonts w:ascii="Arial" w:hAnsi="Arial" w:cs="Arial"/>
                <w:color w:val="FF0000"/>
                <w:lang w:eastAsia="ja-JP"/>
              </w:rPr>
              <w:t xml:space="preserve"> </w:t>
            </w:r>
          </w:p>
          <w:p w14:paraId="30397E78" w14:textId="0A268791" w:rsidR="00487042" w:rsidRPr="008836AC" w:rsidRDefault="00487042" w:rsidP="00487042">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350A67E5" w14:textId="77777777" w:rsidR="00487042" w:rsidRPr="001D74A5" w:rsidRDefault="00487042" w:rsidP="00487042">
            <w:pPr>
              <w:tabs>
                <w:tab w:val="left" w:pos="567"/>
              </w:tabs>
              <w:spacing w:after="0"/>
              <w:rPr>
                <w:rFonts w:ascii="Arial" w:hAnsi="Arial" w:cs="Arial"/>
                <w:lang w:eastAsia="ja-JP"/>
              </w:rPr>
            </w:pPr>
            <w:r w:rsidRPr="001D74A5">
              <w:rPr>
                <w:rFonts w:ascii="Arial" w:hAnsi="Arial" w:cs="Arial"/>
                <w:lang w:eastAsia="ja-JP"/>
              </w:rPr>
              <w:t xml:space="preserve">Core part: </w:t>
            </w:r>
          </w:p>
          <w:p w14:paraId="5794DFF7" w14:textId="6B408326" w:rsidR="00487042" w:rsidRPr="008836AC" w:rsidRDefault="00487042" w:rsidP="00487042">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48687D14" w14:textId="77777777" w:rsidR="00487042" w:rsidRPr="001D74A5" w:rsidRDefault="00487042" w:rsidP="00487042">
            <w:pPr>
              <w:tabs>
                <w:tab w:val="left" w:pos="567"/>
              </w:tabs>
              <w:spacing w:after="0"/>
              <w:rPr>
                <w:rFonts w:ascii="Arial" w:hAnsi="Arial" w:cs="Arial"/>
                <w:color w:val="FF0000"/>
                <w:lang w:eastAsia="ja-JP"/>
              </w:rPr>
            </w:pPr>
            <w:r w:rsidRPr="001D74A5">
              <w:rPr>
                <w:rFonts w:ascii="Arial" w:hAnsi="Arial" w:cs="Arial"/>
                <w:lang w:eastAsia="ja-JP"/>
              </w:rPr>
              <w:t xml:space="preserve">Performance Part: </w:t>
            </w:r>
          </w:p>
          <w:p w14:paraId="0560E286" w14:textId="6B9352F6" w:rsidR="00487042" w:rsidRPr="008836AC" w:rsidRDefault="00487042" w:rsidP="00487042">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70DECF59" w14:textId="2B5F591C" w:rsidR="00487042" w:rsidRPr="006A7BCB" w:rsidRDefault="00487042" w:rsidP="00487042">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00B050"/>
                <w:kern w:val="2"/>
                <w:sz w:val="21"/>
                <w:szCs w:val="22"/>
                <w:lang w:val="en-US" w:eastAsia="ja-JP"/>
              </w:rPr>
              <w:t>94</w:t>
            </w:r>
            <w:r w:rsidRPr="001D74A5">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B32019">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341C63BC" w:rsidR="00EF4800" w:rsidRPr="00B32019" w:rsidRDefault="00B32019" w:rsidP="001A248F">
            <w:pPr>
              <w:tabs>
                <w:tab w:val="left" w:pos="567"/>
              </w:tabs>
              <w:spacing w:after="0"/>
              <w:rPr>
                <w:rFonts w:ascii="Arial" w:eastAsiaTheme="minorEastAsia" w:hAnsi="Arial" w:cs="Arial"/>
                <w:color w:val="FF0000"/>
              </w:rPr>
            </w:pPr>
            <w:r w:rsidRPr="00B32019">
              <w:rPr>
                <w:rFonts w:ascii="Arial" w:eastAsiaTheme="minorEastAsia" w:hAnsi="Arial" w:cs="Arial" w:hint="eastAsia"/>
              </w:rPr>
              <w:t>R</w:t>
            </w:r>
            <w:r w:rsidRPr="00B32019">
              <w:rPr>
                <w:rFonts w:ascii="Arial" w:eastAsiaTheme="minorEastAsia" w:hAnsi="Arial" w:cs="Arial"/>
              </w:rPr>
              <w:t>AN5</w:t>
            </w:r>
          </w:p>
        </w:tc>
      </w:tr>
      <w:tr w:rsidR="00B32019" w:rsidRPr="008836AC" w14:paraId="5EF9AD31" w14:textId="77777777" w:rsidTr="00B32019">
        <w:tc>
          <w:tcPr>
            <w:tcW w:w="1415" w:type="dxa"/>
            <w:vMerge w:val="restart"/>
            <w:vAlign w:val="center"/>
          </w:tcPr>
          <w:p w14:paraId="589FA298" w14:textId="77777777" w:rsidR="00B32019" w:rsidRPr="008836AC" w:rsidRDefault="00B32019" w:rsidP="00B32019">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B32019" w:rsidRPr="008836AC" w:rsidRDefault="00B32019" w:rsidP="00B32019">
            <w:pPr>
              <w:tabs>
                <w:tab w:val="left" w:pos="567"/>
              </w:tabs>
              <w:spacing w:after="0"/>
              <w:rPr>
                <w:rFonts w:ascii="Arial" w:hAnsi="Arial" w:cs="Arial"/>
                <w:b/>
              </w:rPr>
            </w:pPr>
            <w:r w:rsidRPr="008836AC">
              <w:rPr>
                <w:rFonts w:ascii="Arial" w:hAnsi="Arial" w:cs="Arial"/>
                <w:b/>
              </w:rPr>
              <w:t>Name</w:t>
            </w:r>
          </w:p>
        </w:tc>
        <w:tc>
          <w:tcPr>
            <w:tcW w:w="7336" w:type="dxa"/>
          </w:tcPr>
          <w:p w14:paraId="127CF618" w14:textId="5BE9DD16" w:rsidR="00B32019" w:rsidRPr="008836AC" w:rsidRDefault="00B32019" w:rsidP="00B32019">
            <w:pPr>
              <w:tabs>
                <w:tab w:val="left" w:pos="567"/>
              </w:tabs>
              <w:spacing w:after="0"/>
              <w:rPr>
                <w:rFonts w:ascii="Arial" w:hAnsi="Arial" w:cs="Arial"/>
                <w:lang w:eastAsia="ja-JP"/>
              </w:rPr>
            </w:pPr>
            <w:r w:rsidRPr="001D74A5">
              <w:rPr>
                <w:rFonts w:ascii="Arial" w:eastAsiaTheme="minorEastAsia" w:hAnsi="Arial" w:cs="Arial" w:hint="eastAsia"/>
              </w:rPr>
              <w:t>Y</w:t>
            </w:r>
            <w:r w:rsidRPr="001D74A5">
              <w:rPr>
                <w:rFonts w:ascii="Arial" w:eastAsiaTheme="minorEastAsia" w:hAnsi="Arial" w:cs="Arial"/>
              </w:rPr>
              <w:t>aping ZHANG</w:t>
            </w:r>
          </w:p>
        </w:tc>
      </w:tr>
      <w:tr w:rsidR="00B32019" w:rsidRPr="008836AC" w14:paraId="36040647" w14:textId="77777777" w:rsidTr="00B32019">
        <w:tc>
          <w:tcPr>
            <w:tcW w:w="1415" w:type="dxa"/>
            <w:vMerge/>
          </w:tcPr>
          <w:p w14:paraId="2B760CAA" w14:textId="77777777" w:rsidR="00B32019" w:rsidRPr="008836AC" w:rsidRDefault="00B32019" w:rsidP="00B32019">
            <w:pPr>
              <w:tabs>
                <w:tab w:val="left" w:pos="567"/>
              </w:tabs>
              <w:rPr>
                <w:rFonts w:ascii="Arial" w:hAnsi="Arial" w:cs="Arial"/>
                <w:b/>
              </w:rPr>
            </w:pPr>
          </w:p>
        </w:tc>
        <w:tc>
          <w:tcPr>
            <w:tcW w:w="1335" w:type="dxa"/>
          </w:tcPr>
          <w:p w14:paraId="6AD0A3C2" w14:textId="77777777" w:rsidR="00B32019" w:rsidRPr="008836AC" w:rsidRDefault="00B32019" w:rsidP="00B32019">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5D37B32" w:rsidR="00B32019" w:rsidRPr="008836AC" w:rsidRDefault="00B32019" w:rsidP="00B32019">
            <w:pPr>
              <w:tabs>
                <w:tab w:val="left" w:pos="567"/>
              </w:tabs>
              <w:spacing w:after="0"/>
              <w:rPr>
                <w:rFonts w:ascii="Arial" w:hAnsi="Arial" w:cs="Arial"/>
                <w:lang w:eastAsia="ja-JP"/>
              </w:rPr>
            </w:pPr>
            <w:r w:rsidRPr="001D74A5">
              <w:rPr>
                <w:rFonts w:ascii="Arial" w:eastAsiaTheme="minorEastAsia" w:hAnsi="Arial" w:cs="Arial"/>
              </w:rPr>
              <w:t>Huawei</w:t>
            </w:r>
          </w:p>
        </w:tc>
      </w:tr>
      <w:tr w:rsidR="00B32019" w:rsidRPr="008836AC" w14:paraId="588EE5C8" w14:textId="77777777" w:rsidTr="00B32019">
        <w:tc>
          <w:tcPr>
            <w:tcW w:w="1415" w:type="dxa"/>
            <w:vMerge/>
          </w:tcPr>
          <w:p w14:paraId="5371B18D" w14:textId="77777777" w:rsidR="00B32019" w:rsidRPr="008836AC" w:rsidRDefault="00B32019" w:rsidP="00B32019">
            <w:pPr>
              <w:tabs>
                <w:tab w:val="left" w:pos="567"/>
              </w:tabs>
              <w:rPr>
                <w:rFonts w:ascii="Arial" w:hAnsi="Arial" w:cs="Arial"/>
                <w:b/>
              </w:rPr>
            </w:pPr>
          </w:p>
        </w:tc>
        <w:tc>
          <w:tcPr>
            <w:tcW w:w="1335" w:type="dxa"/>
          </w:tcPr>
          <w:p w14:paraId="4BB54D4E" w14:textId="77777777" w:rsidR="00B32019" w:rsidRPr="008836AC" w:rsidRDefault="00B32019" w:rsidP="00B32019">
            <w:pPr>
              <w:tabs>
                <w:tab w:val="left" w:pos="567"/>
              </w:tabs>
              <w:spacing w:after="0"/>
              <w:rPr>
                <w:rFonts w:ascii="Arial" w:hAnsi="Arial" w:cs="Arial"/>
                <w:b/>
              </w:rPr>
            </w:pPr>
            <w:r w:rsidRPr="008836AC">
              <w:rPr>
                <w:rFonts w:ascii="Arial" w:hAnsi="Arial" w:cs="Arial"/>
                <w:b/>
              </w:rPr>
              <w:t>Email</w:t>
            </w:r>
          </w:p>
        </w:tc>
        <w:tc>
          <w:tcPr>
            <w:tcW w:w="7336" w:type="dxa"/>
          </w:tcPr>
          <w:p w14:paraId="0563966F" w14:textId="0D29FDB7" w:rsidR="00B32019" w:rsidRPr="008836AC" w:rsidRDefault="00B32019" w:rsidP="00B32019">
            <w:pPr>
              <w:tabs>
                <w:tab w:val="left" w:pos="567"/>
              </w:tabs>
              <w:spacing w:after="0"/>
              <w:rPr>
                <w:rFonts w:ascii="Arial" w:hAnsi="Arial" w:cs="Arial"/>
              </w:rPr>
            </w:pPr>
            <w:r w:rsidRPr="001D74A5">
              <w:rPr>
                <w:rFonts w:ascii="Arial" w:hAnsi="Arial" w:cs="Arial"/>
              </w:rPr>
              <w:t>zhangyaping13@huawei.com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02AE310" w:rsidR="00D22398" w:rsidRPr="008836AC" w:rsidRDefault="00C21339" w:rsidP="00C4666A">
            <w:pPr>
              <w:pStyle w:val="TAL"/>
              <w:jc w:val="center"/>
              <w:rPr>
                <w:color w:val="FF0000"/>
                <w:lang w:eastAsia="ja-JP"/>
              </w:rPr>
            </w:pPr>
            <w:r w:rsidRPr="009E1FB8">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0606D94" w14:textId="36651A6B" w:rsidR="00524B31" w:rsidRPr="001D74A5" w:rsidRDefault="00524B31" w:rsidP="00524B31">
      <w:pPr>
        <w:rPr>
          <w:rFonts w:ascii="Arial" w:eastAsia="Yu Mincho" w:hAnsi="Arial" w:cs="Arial"/>
          <w:bCs/>
          <w:kern w:val="2"/>
          <w:sz w:val="21"/>
          <w:szCs w:val="22"/>
          <w:lang w:val="en-US" w:eastAsia="ja-JP"/>
        </w:rPr>
      </w:pPr>
      <w:r w:rsidRPr="001D74A5">
        <w:rPr>
          <w:rFonts w:ascii="Arial" w:eastAsia="Yu Mincho" w:hAnsi="Arial" w:cs="Arial"/>
          <w:bCs/>
          <w:kern w:val="2"/>
          <w:sz w:val="21"/>
          <w:szCs w:val="22"/>
          <w:lang w:val="en-US" w:eastAsia="ja-JP"/>
        </w:rPr>
        <w:t>WP is updated based on RAN5#10</w:t>
      </w:r>
      <w:r>
        <w:rPr>
          <w:rFonts w:ascii="Arial" w:eastAsia="Yu Mincho" w:hAnsi="Arial" w:cs="Arial"/>
          <w:bCs/>
          <w:kern w:val="2"/>
          <w:sz w:val="21"/>
          <w:szCs w:val="22"/>
          <w:lang w:val="en-US" w:eastAsia="ja-JP"/>
        </w:rPr>
        <w:t>2</w:t>
      </w:r>
      <w:r w:rsidRPr="001D74A5">
        <w:rPr>
          <w:rFonts w:ascii="Arial" w:eastAsia="Yu Mincho" w:hAnsi="Arial" w:cs="Arial"/>
          <w:bCs/>
          <w:kern w:val="2"/>
          <w:sz w:val="21"/>
          <w:szCs w:val="22"/>
          <w:lang w:val="en-US" w:eastAsia="ja-JP"/>
        </w:rPr>
        <w:t xml:space="preserve"> output as [1].</w:t>
      </w:r>
    </w:p>
    <w:p w14:paraId="0E5884BC" w14:textId="391EE493" w:rsidR="00524B31" w:rsidRDefault="00524B31" w:rsidP="00524B31">
      <w:pPr>
        <w:rPr>
          <w:rFonts w:ascii="Arial" w:eastAsia="Yu Mincho" w:hAnsi="Arial" w:cs="Arial"/>
          <w:bCs/>
          <w:kern w:val="2"/>
          <w:sz w:val="21"/>
          <w:szCs w:val="22"/>
          <w:lang w:val="en-US" w:eastAsia="ja-JP"/>
        </w:rPr>
      </w:pPr>
      <w:r>
        <w:rPr>
          <w:rFonts w:ascii="Arial" w:eastAsia="Yu Mincho" w:hAnsi="Arial" w:cs="Arial"/>
          <w:bCs/>
          <w:kern w:val="2"/>
          <w:sz w:val="21"/>
          <w:szCs w:val="22"/>
          <w:lang w:val="en-US" w:eastAsia="ja-JP"/>
        </w:rPr>
        <w:t>1</w:t>
      </w:r>
      <w:r w:rsidR="00502A3B">
        <w:rPr>
          <w:rFonts w:ascii="Arial" w:eastAsia="Yu Mincho" w:hAnsi="Arial" w:cs="Arial"/>
          <w:bCs/>
          <w:kern w:val="2"/>
          <w:sz w:val="21"/>
          <w:szCs w:val="22"/>
          <w:lang w:val="en-US" w:eastAsia="ja-JP"/>
        </w:rPr>
        <w:t>3</w:t>
      </w:r>
      <w:r>
        <w:rPr>
          <w:rFonts w:ascii="Arial" w:eastAsia="Yu Mincho" w:hAnsi="Arial" w:cs="Arial"/>
          <w:bCs/>
          <w:kern w:val="2"/>
          <w:sz w:val="21"/>
          <w:szCs w:val="22"/>
          <w:lang w:val="en-US" w:eastAsia="ja-JP"/>
        </w:rPr>
        <w:t xml:space="preserve"> </w:t>
      </w:r>
      <w:r w:rsidRPr="001D74A5">
        <w:rPr>
          <w:rFonts w:ascii="Arial" w:eastAsia="Yu Mincho" w:hAnsi="Arial" w:cs="Arial"/>
          <w:bCs/>
          <w:kern w:val="2"/>
          <w:sz w:val="21"/>
          <w:szCs w:val="22"/>
          <w:lang w:val="en-US" w:eastAsia="ja-JP"/>
        </w:rPr>
        <w:t>CRs agreed during this meeting</w:t>
      </w:r>
      <w:r w:rsidRPr="001D74A5">
        <w:rPr>
          <w:rFonts w:ascii="Arial" w:eastAsia="Yu Mincho" w:hAnsi="Arial" w:cs="Arial" w:hint="eastAsia"/>
          <w:bCs/>
          <w:kern w:val="2"/>
          <w:sz w:val="21"/>
          <w:szCs w:val="22"/>
          <w:lang w:val="en-US" w:eastAsia="ja-JP"/>
        </w:rPr>
        <w:t>.</w:t>
      </w:r>
    </w:p>
    <w:p w14:paraId="6738E0F2" w14:textId="670D8515" w:rsidR="00524B31" w:rsidRPr="00A5071B" w:rsidRDefault="00502A3B" w:rsidP="00524B31">
      <w:pPr>
        <w:pStyle w:val="ListParagraph"/>
        <w:numPr>
          <w:ilvl w:val="0"/>
          <w:numId w:val="18"/>
        </w:numPr>
        <w:ind w:leftChars="0"/>
        <w:rPr>
          <w:rFonts w:ascii="Arial" w:eastAsia="Yu Mincho" w:hAnsi="Arial" w:cs="Arial"/>
          <w:bCs/>
        </w:rPr>
      </w:pPr>
      <w:r>
        <w:rPr>
          <w:rFonts w:ascii="Arial" w:eastAsiaTheme="minorEastAsia" w:hAnsi="Arial" w:cs="Arial"/>
          <w:bCs/>
          <w:lang w:eastAsia="zh-CN"/>
        </w:rPr>
        <w:t>9</w:t>
      </w:r>
      <w:r w:rsidR="00A5071B">
        <w:rPr>
          <w:rFonts w:ascii="Arial" w:eastAsiaTheme="minorEastAsia" w:hAnsi="Arial" w:cs="Arial"/>
          <w:bCs/>
          <w:lang w:eastAsia="zh-CN"/>
        </w:rPr>
        <w:t xml:space="preserve"> CRs for RRM test cases correction and maintenance.</w:t>
      </w:r>
    </w:p>
    <w:p w14:paraId="0C381268" w14:textId="33C162A9" w:rsidR="00A5071B" w:rsidRPr="00A5071B" w:rsidRDefault="00A5071B" w:rsidP="00A5071B">
      <w:pPr>
        <w:pStyle w:val="ListParagraph"/>
        <w:numPr>
          <w:ilvl w:val="0"/>
          <w:numId w:val="18"/>
        </w:numPr>
        <w:ind w:leftChars="0"/>
        <w:rPr>
          <w:rFonts w:ascii="Arial" w:eastAsia="Yu Mincho" w:hAnsi="Arial" w:cs="Arial"/>
          <w:bCs/>
        </w:rPr>
      </w:pPr>
      <w:r>
        <w:rPr>
          <w:rFonts w:ascii="Arial" w:eastAsiaTheme="minorEastAsia" w:hAnsi="Arial" w:cs="Arial"/>
          <w:bCs/>
          <w:lang w:eastAsia="zh-CN"/>
        </w:rPr>
        <w:t>4 CRs for defining SIG new test cases.</w:t>
      </w:r>
    </w:p>
    <w:p w14:paraId="6BBB2484" w14:textId="711A6305" w:rsidR="00524B31" w:rsidRPr="00A5071B" w:rsidRDefault="00A5071B" w:rsidP="00A5071B">
      <w:pPr>
        <w:spacing w:before="120"/>
        <w:rPr>
          <w:rFonts w:eastAsiaTheme="minorEastAsia"/>
          <w:lang w:val="en-US"/>
        </w:rPr>
      </w:pPr>
      <w:r>
        <w:rPr>
          <w:rFonts w:ascii="Arial" w:eastAsiaTheme="minorEastAsia" w:hAnsi="Arial" w:cs="Arial" w:hint="eastAsia"/>
          <w:bCs/>
        </w:rPr>
        <w:t>S</w:t>
      </w:r>
      <w:r>
        <w:rPr>
          <w:rFonts w:ascii="Arial" w:eastAsiaTheme="minorEastAsia" w:hAnsi="Arial" w:cs="Arial"/>
          <w:bCs/>
        </w:rPr>
        <w:t>ince 4 new test cases are added at this meeting, the completion still keep 94% (+0%) as last meeting.</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0F0AC270" w14:textId="77777777" w:rsidR="00DB13A6" w:rsidRPr="001D74A5" w:rsidRDefault="00DB13A6" w:rsidP="00DB13A6">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2AD1E947" w14:textId="0D09FFFA" w:rsidR="00DB13A6" w:rsidRPr="001D74A5" w:rsidRDefault="00DB13A6" w:rsidP="00B939BD">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w:t>
      </w:r>
      <w:r w:rsidR="00A07929">
        <w:rPr>
          <w:rFonts w:ascii="Arial" w:eastAsia="Yu Mincho" w:hAnsi="Arial" w:cs="Arial"/>
          <w:bCs/>
        </w:rPr>
        <w:t>40340</w:t>
      </w:r>
      <w:r w:rsidRPr="001D74A5">
        <w:rPr>
          <w:rFonts w:ascii="Arial" w:eastAsia="Yu Mincho" w:hAnsi="Arial" w:cs="Arial"/>
          <w:bCs/>
        </w:rPr>
        <w:tab/>
      </w:r>
      <w:r w:rsidR="00B939BD" w:rsidRPr="00B939BD">
        <w:rPr>
          <w:rFonts w:ascii="Arial" w:eastAsia="Yu Mincho" w:hAnsi="Arial" w:cs="Arial"/>
          <w:bCs/>
        </w:rPr>
        <w:t>WP UE Conformance - Further Multi-RAT Dual-Connectivity enhancement</w:t>
      </w:r>
      <w:r w:rsidRPr="001D74A5">
        <w:rPr>
          <w:rFonts w:ascii="Arial" w:eastAsia="Yu Mincho" w:hAnsi="Arial" w:cs="Arial"/>
          <w:bCs/>
        </w:rPr>
        <w:tab/>
        <w:t>Huawei, HiSilicon</w:t>
      </w:r>
    </w:p>
    <w:p w14:paraId="51EF112C" w14:textId="77777777" w:rsidR="00DB13A6" w:rsidRDefault="00DB13A6" w:rsidP="00DB13A6">
      <w:pPr>
        <w:snapToGrid w:val="0"/>
        <w:rPr>
          <w:rFonts w:ascii="Arial" w:eastAsiaTheme="minorEastAsia" w:hAnsi="Arial" w:cs="Arial"/>
          <w:b/>
        </w:rPr>
      </w:pPr>
    </w:p>
    <w:p w14:paraId="7F777C35" w14:textId="02A38348" w:rsidR="00700BF2" w:rsidRPr="001D74A5" w:rsidRDefault="00700BF2" w:rsidP="00700BF2">
      <w:pPr>
        <w:snapToGrid w:val="0"/>
        <w:spacing w:after="0"/>
        <w:rPr>
          <w:rFonts w:ascii="Arial" w:eastAsia="Yu Mincho" w:hAnsi="Arial" w:cs="Arial"/>
          <w:bCs/>
        </w:rPr>
      </w:pPr>
      <w:r w:rsidRPr="001D74A5">
        <w:rPr>
          <w:rFonts w:ascii="Arial" w:eastAsiaTheme="minorEastAsia" w:hAnsi="Arial" w:cs="Arial"/>
          <w:b/>
        </w:rPr>
        <w:t>TS 3</w:t>
      </w:r>
      <w:r>
        <w:rPr>
          <w:rFonts w:ascii="Arial" w:eastAsiaTheme="minorEastAsia" w:hAnsi="Arial" w:cs="Arial"/>
          <w:b/>
        </w:rPr>
        <w:t>6.508</w:t>
      </w:r>
      <w:r w:rsidRPr="001D74A5">
        <w:rPr>
          <w:rFonts w:ascii="Arial" w:eastAsiaTheme="minorEastAsia" w:hAnsi="Arial" w:cs="Arial"/>
          <w:b/>
        </w:rPr>
        <w:t xml:space="preserve"> CRs</w:t>
      </w:r>
    </w:p>
    <w:p w14:paraId="25E4F30B" w14:textId="0AF6ED9A" w:rsidR="00700BF2" w:rsidRDefault="00700BF2" w:rsidP="00684433">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w:t>
      </w:r>
      <w:r w:rsidR="00684433">
        <w:rPr>
          <w:rFonts w:ascii="Arial" w:eastAsia="Yu Mincho" w:hAnsi="Arial" w:cs="Arial"/>
          <w:bCs/>
        </w:rPr>
        <w:t>1712</w:t>
      </w:r>
      <w:r w:rsidRPr="001D74A5">
        <w:tab/>
      </w:r>
      <w:r w:rsidR="00684433" w:rsidRPr="00684433">
        <w:rPr>
          <w:rFonts w:ascii="Arial" w:eastAsia="Yu Mincho" w:hAnsi="Arial" w:cs="Arial"/>
          <w:bCs/>
        </w:rPr>
        <w:t>Addition of conditional PSCell addition and change configuration for EN-DC</w:t>
      </w:r>
      <w:r w:rsidRPr="001D74A5">
        <w:rPr>
          <w:rFonts w:ascii="Arial" w:eastAsia="Yu Mincho" w:hAnsi="Arial" w:cs="Arial"/>
          <w:bCs/>
        </w:rPr>
        <w:tab/>
        <w:t>Huawei, HiSilicon</w:t>
      </w:r>
    </w:p>
    <w:p w14:paraId="3E05D4BC" w14:textId="3EFC14B5" w:rsidR="00684433" w:rsidRPr="001D74A5" w:rsidRDefault="00A07929" w:rsidP="00A07929">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41713</w:t>
      </w:r>
      <w:r w:rsidRPr="001D74A5">
        <w:tab/>
      </w:r>
      <w:r w:rsidRPr="00A07929">
        <w:rPr>
          <w:rFonts w:ascii="Arial" w:eastAsia="Yu Mincho" w:hAnsi="Arial" w:cs="Arial"/>
          <w:bCs/>
        </w:rPr>
        <w:t>Addition of SCG activation and deactivation configuration for EN-DC</w:t>
      </w:r>
    </w:p>
    <w:p w14:paraId="6E714E1A" w14:textId="77777777" w:rsidR="00700BF2" w:rsidRPr="001D74A5" w:rsidRDefault="00700BF2" w:rsidP="00DB13A6">
      <w:pPr>
        <w:snapToGrid w:val="0"/>
        <w:rPr>
          <w:rFonts w:ascii="Arial" w:eastAsiaTheme="minorEastAsia" w:hAnsi="Arial" w:cs="Arial"/>
          <w:b/>
        </w:rPr>
      </w:pPr>
    </w:p>
    <w:p w14:paraId="5B72B0A8" w14:textId="77777777" w:rsidR="00DB13A6" w:rsidRPr="001D74A5" w:rsidRDefault="00DB13A6" w:rsidP="00DB13A6">
      <w:pPr>
        <w:snapToGrid w:val="0"/>
        <w:spacing w:after="0"/>
        <w:rPr>
          <w:rFonts w:ascii="Arial" w:eastAsia="Yu Mincho" w:hAnsi="Arial" w:cs="Arial"/>
          <w:bCs/>
        </w:rPr>
      </w:pPr>
      <w:r w:rsidRPr="001D74A5">
        <w:rPr>
          <w:rFonts w:ascii="Arial" w:eastAsiaTheme="minorEastAsia" w:hAnsi="Arial" w:cs="Arial"/>
          <w:b/>
        </w:rPr>
        <w:t>TS 38.508-1 CRs</w:t>
      </w:r>
    </w:p>
    <w:p w14:paraId="59EFF78B" w14:textId="13E63A71" w:rsidR="00DB13A6" w:rsidRPr="001D74A5" w:rsidRDefault="00DB13A6" w:rsidP="00DB13A6">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40378</w:t>
      </w:r>
      <w:r w:rsidRPr="001D74A5">
        <w:tab/>
      </w:r>
      <w:r w:rsidRPr="00DB13A6">
        <w:rPr>
          <w:rFonts w:ascii="Arial" w:eastAsia="Yu Mincho" w:hAnsi="Arial" w:cs="Arial"/>
          <w:bCs/>
        </w:rPr>
        <w:t>Update of conditional PSCell addition configuration for NR-DC</w:t>
      </w:r>
      <w:r w:rsidRPr="001D74A5">
        <w:rPr>
          <w:rFonts w:ascii="Arial" w:eastAsia="Yu Mincho" w:hAnsi="Arial" w:cs="Arial"/>
          <w:bCs/>
        </w:rPr>
        <w:tab/>
        <w:t>Huawei, HiSilicon</w:t>
      </w:r>
    </w:p>
    <w:p w14:paraId="315AD1E7" w14:textId="77777777" w:rsidR="00701410" w:rsidRDefault="00701410" w:rsidP="003E3A1A">
      <w:pPr>
        <w:overflowPunct/>
        <w:autoSpaceDE/>
        <w:autoSpaceDN/>
        <w:snapToGrid w:val="0"/>
        <w:spacing w:after="0"/>
        <w:textAlignment w:val="auto"/>
        <w:rPr>
          <w:rFonts w:ascii="Arial" w:eastAsia="Yu Mincho" w:hAnsi="Arial" w:cs="Arial"/>
          <w:lang w:val="en-US" w:eastAsia="ja-JP"/>
        </w:rPr>
      </w:pPr>
    </w:p>
    <w:p w14:paraId="7DF727F7" w14:textId="1C602C38" w:rsidR="00DF4C4D" w:rsidRPr="001D74A5" w:rsidRDefault="00DF4C4D" w:rsidP="00DF4C4D">
      <w:pPr>
        <w:snapToGrid w:val="0"/>
        <w:spacing w:after="0"/>
        <w:rPr>
          <w:rFonts w:ascii="Arial" w:eastAsia="Yu Mincho" w:hAnsi="Arial" w:cs="Arial"/>
          <w:bCs/>
        </w:rPr>
      </w:pPr>
      <w:r w:rsidRPr="001D74A5">
        <w:rPr>
          <w:rFonts w:ascii="Arial" w:eastAsiaTheme="minorEastAsia" w:hAnsi="Arial" w:cs="Arial"/>
          <w:b/>
        </w:rPr>
        <w:t>TS 38.508-</w:t>
      </w:r>
      <w:r>
        <w:rPr>
          <w:rFonts w:ascii="Arial" w:eastAsiaTheme="minorEastAsia" w:hAnsi="Arial" w:cs="Arial"/>
          <w:b/>
        </w:rPr>
        <w:t>2</w:t>
      </w:r>
      <w:r w:rsidRPr="001D74A5">
        <w:rPr>
          <w:rFonts w:ascii="Arial" w:eastAsiaTheme="minorEastAsia" w:hAnsi="Arial" w:cs="Arial"/>
          <w:b/>
        </w:rPr>
        <w:t xml:space="preserve"> CRs</w:t>
      </w:r>
    </w:p>
    <w:p w14:paraId="0DC51888" w14:textId="2757C464" w:rsidR="00DF4C4D" w:rsidRPr="001D74A5" w:rsidRDefault="00DF4C4D" w:rsidP="006D20A8">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41601</w:t>
      </w:r>
      <w:r w:rsidRPr="001D74A5">
        <w:tab/>
      </w:r>
      <w:r w:rsidR="006D20A8" w:rsidRPr="006D20A8">
        <w:rPr>
          <w:rFonts w:ascii="Arial" w:eastAsia="Yu Mincho" w:hAnsi="Arial" w:cs="Arial"/>
          <w:bCs/>
        </w:rPr>
        <w:t>Addition of UE capability for inter-SN conditional PSCell change</w:t>
      </w:r>
      <w:r w:rsidRPr="001D74A5">
        <w:rPr>
          <w:rFonts w:ascii="Arial" w:eastAsia="Yu Mincho" w:hAnsi="Arial" w:cs="Arial"/>
          <w:bCs/>
        </w:rPr>
        <w:tab/>
        <w:t>Huawei, HiSilicon</w:t>
      </w:r>
    </w:p>
    <w:p w14:paraId="6C9BEAE6" w14:textId="77777777" w:rsidR="00DF4C4D" w:rsidRDefault="00DF4C4D" w:rsidP="003E3A1A">
      <w:pPr>
        <w:overflowPunct/>
        <w:autoSpaceDE/>
        <w:autoSpaceDN/>
        <w:snapToGrid w:val="0"/>
        <w:spacing w:after="0"/>
        <w:textAlignment w:val="auto"/>
        <w:rPr>
          <w:rFonts w:ascii="Arial" w:eastAsia="Yu Mincho" w:hAnsi="Arial" w:cs="Arial"/>
          <w:lang w:val="en-US" w:eastAsia="ja-JP"/>
        </w:rPr>
      </w:pPr>
    </w:p>
    <w:p w14:paraId="693D34AE" w14:textId="0E6D2288" w:rsidR="00DB13A6" w:rsidRPr="001D74A5" w:rsidRDefault="00DB13A6" w:rsidP="00DB13A6">
      <w:pPr>
        <w:snapToGrid w:val="0"/>
        <w:spacing w:after="0"/>
        <w:rPr>
          <w:rFonts w:ascii="Arial" w:eastAsia="Yu Mincho" w:hAnsi="Arial" w:cs="Arial"/>
          <w:bCs/>
        </w:rPr>
      </w:pPr>
      <w:r w:rsidRPr="001D74A5">
        <w:rPr>
          <w:rFonts w:ascii="Arial" w:eastAsiaTheme="minorEastAsia" w:hAnsi="Arial" w:cs="Arial"/>
          <w:b/>
        </w:rPr>
        <w:t>TS 38.5</w:t>
      </w:r>
      <w:r>
        <w:rPr>
          <w:rFonts w:ascii="Arial" w:eastAsiaTheme="minorEastAsia" w:hAnsi="Arial" w:cs="Arial"/>
          <w:b/>
        </w:rPr>
        <w:t>33</w:t>
      </w:r>
      <w:r w:rsidRPr="001D74A5">
        <w:rPr>
          <w:rFonts w:ascii="Arial" w:eastAsiaTheme="minorEastAsia" w:hAnsi="Arial" w:cs="Arial"/>
          <w:b/>
        </w:rPr>
        <w:t xml:space="preserve"> CRs</w:t>
      </w:r>
    </w:p>
    <w:p w14:paraId="6C1AD638" w14:textId="75987FAA" w:rsidR="00DB13A6" w:rsidRPr="001D74A5" w:rsidRDefault="00DB13A6" w:rsidP="00547042">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403</w:t>
      </w:r>
      <w:r w:rsidR="00547042">
        <w:rPr>
          <w:rFonts w:ascii="Arial" w:eastAsia="Yu Mincho" w:hAnsi="Arial" w:cs="Arial"/>
          <w:bCs/>
        </w:rPr>
        <w:t>81</w:t>
      </w:r>
      <w:r w:rsidRPr="001D74A5">
        <w:tab/>
      </w:r>
      <w:r w:rsidR="00547042" w:rsidRPr="00547042">
        <w:rPr>
          <w:rFonts w:ascii="Arial" w:eastAsia="Yu Mincho" w:hAnsi="Arial" w:cs="Arial"/>
          <w:bCs/>
        </w:rPr>
        <w:t>Update of test procedure in 4.5.10.1 PSCell activation for EN-DC</w:t>
      </w:r>
      <w:r w:rsidRPr="001D74A5">
        <w:rPr>
          <w:rFonts w:ascii="Arial" w:eastAsia="Yu Mincho" w:hAnsi="Arial" w:cs="Arial"/>
          <w:bCs/>
        </w:rPr>
        <w:tab/>
        <w:t>Huawei, HiSilicon</w:t>
      </w:r>
    </w:p>
    <w:p w14:paraId="5C990878" w14:textId="2AA97334" w:rsidR="00DB13A6" w:rsidRPr="001D74A5" w:rsidRDefault="00547042" w:rsidP="00547042">
      <w:pPr>
        <w:pStyle w:val="ListParagraph"/>
        <w:numPr>
          <w:ilvl w:val="0"/>
          <w:numId w:val="19"/>
        </w:numPr>
        <w:snapToGrid w:val="0"/>
        <w:ind w:leftChars="0"/>
        <w:rPr>
          <w:rFonts w:ascii="Arial" w:eastAsia="Yu Mincho" w:hAnsi="Arial" w:cs="Arial"/>
          <w:bCs/>
        </w:rPr>
      </w:pPr>
      <w:r>
        <w:rPr>
          <w:rFonts w:ascii="Arial" w:eastAsia="Yu Mincho" w:hAnsi="Arial" w:cs="Arial"/>
          <w:bCs/>
        </w:rPr>
        <w:t>R5-240382</w:t>
      </w:r>
      <w:r w:rsidR="00DB13A6" w:rsidRPr="001D74A5">
        <w:rPr>
          <w:rFonts w:ascii="Arial" w:eastAsia="Yu Mincho" w:hAnsi="Arial" w:cs="Arial"/>
          <w:bCs/>
        </w:rPr>
        <w:tab/>
      </w:r>
      <w:r w:rsidRPr="00547042">
        <w:rPr>
          <w:rFonts w:ascii="Arial" w:eastAsia="Yu Mincho" w:hAnsi="Arial" w:cs="Arial"/>
          <w:bCs/>
        </w:rPr>
        <w:t>Correction to 4.5.11.1 EN-DC FR1 Conditional PSCell Addition</w:t>
      </w:r>
      <w:r w:rsidR="00DB13A6" w:rsidRPr="001D74A5">
        <w:rPr>
          <w:rFonts w:ascii="Arial" w:eastAsia="Yu Mincho" w:hAnsi="Arial" w:cs="Arial"/>
          <w:bCs/>
        </w:rPr>
        <w:tab/>
        <w:t>Huawei, HiSilicon</w:t>
      </w:r>
    </w:p>
    <w:p w14:paraId="11D310EE" w14:textId="2C24533E" w:rsidR="00DB13A6" w:rsidRDefault="00DB13A6" w:rsidP="003E3A1A">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R5-23</w:t>
      </w:r>
      <w:r w:rsidR="003E7C1C">
        <w:rPr>
          <w:rFonts w:ascii="Arial" w:eastAsia="Yu Mincho" w:hAnsi="Arial" w:cs="Arial"/>
          <w:bCs/>
        </w:rPr>
        <w:t>0383</w:t>
      </w:r>
      <w:r w:rsidRPr="001D74A5">
        <w:rPr>
          <w:rFonts w:ascii="Arial" w:eastAsia="Yu Mincho" w:hAnsi="Arial" w:cs="Arial"/>
          <w:bCs/>
        </w:rPr>
        <w:tab/>
      </w:r>
      <w:r w:rsidR="003E7C1C" w:rsidRPr="003E7C1C">
        <w:rPr>
          <w:rFonts w:ascii="Arial" w:eastAsia="Yu Mincho" w:hAnsi="Arial" w:cs="Arial"/>
          <w:bCs/>
        </w:rPr>
        <w:t>Update of measurement configuration for 5.5.13.1</w:t>
      </w:r>
      <w:r w:rsidRPr="001D74A5">
        <w:rPr>
          <w:rFonts w:ascii="Arial" w:eastAsia="Yu Mincho" w:hAnsi="Arial" w:cs="Arial"/>
          <w:bCs/>
        </w:rPr>
        <w:tab/>
        <w:t>Huawei, HiSilicon</w:t>
      </w:r>
    </w:p>
    <w:p w14:paraId="08C41353" w14:textId="024413B4" w:rsidR="003E7C1C" w:rsidRDefault="003E7C1C" w:rsidP="003E7C1C">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R5-23</w:t>
      </w:r>
      <w:r>
        <w:rPr>
          <w:rFonts w:ascii="Arial" w:eastAsia="Yu Mincho" w:hAnsi="Arial" w:cs="Arial"/>
          <w:bCs/>
        </w:rPr>
        <w:t>0384</w:t>
      </w:r>
      <w:r w:rsidRPr="001D74A5">
        <w:rPr>
          <w:rFonts w:ascii="Arial" w:eastAsia="Yu Mincho" w:hAnsi="Arial" w:cs="Arial"/>
          <w:bCs/>
        </w:rPr>
        <w:tab/>
      </w:r>
      <w:r w:rsidRPr="003E7C1C">
        <w:rPr>
          <w:rFonts w:ascii="Arial" w:eastAsia="Yu Mincho" w:hAnsi="Arial" w:cs="Arial"/>
          <w:bCs/>
        </w:rPr>
        <w:t>Update of measurement configuration for 7.5.12.1</w:t>
      </w:r>
      <w:r w:rsidRPr="001D74A5">
        <w:rPr>
          <w:rFonts w:ascii="Arial" w:eastAsia="Yu Mincho" w:hAnsi="Arial" w:cs="Arial"/>
          <w:bCs/>
        </w:rPr>
        <w:tab/>
        <w:t>Huawei, HiSilicon</w:t>
      </w:r>
    </w:p>
    <w:p w14:paraId="089A48E5" w14:textId="42BC32DB" w:rsidR="003E7C1C" w:rsidRDefault="00700BF2" w:rsidP="00700BF2">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R5-23</w:t>
      </w:r>
      <w:r>
        <w:rPr>
          <w:rFonts w:ascii="Arial" w:eastAsia="Yu Mincho" w:hAnsi="Arial" w:cs="Arial"/>
          <w:bCs/>
        </w:rPr>
        <w:t>0385</w:t>
      </w:r>
      <w:r w:rsidRPr="001D74A5">
        <w:rPr>
          <w:rFonts w:ascii="Arial" w:eastAsia="Yu Mincho" w:hAnsi="Arial" w:cs="Arial"/>
          <w:bCs/>
        </w:rPr>
        <w:tab/>
      </w:r>
      <w:r w:rsidRPr="00700BF2">
        <w:rPr>
          <w:rFonts w:ascii="Arial" w:eastAsia="Yu Mincho" w:hAnsi="Arial" w:cs="Arial"/>
          <w:bCs/>
        </w:rPr>
        <w:t>Update of message contents for 4.5.3.7 and 6.5.3.11</w:t>
      </w:r>
    </w:p>
    <w:p w14:paraId="6F241444" w14:textId="77777777" w:rsidR="00217D65" w:rsidRPr="00217D65" w:rsidRDefault="00217D65" w:rsidP="00E919AB">
      <w:pPr>
        <w:snapToGrid w:val="0"/>
        <w:rPr>
          <w:rFonts w:ascii="Arial" w:eastAsia="Yu Mincho" w:hAnsi="Arial" w:cs="Arial"/>
          <w:bCs/>
          <w:lang w:val="en-US"/>
        </w:rPr>
      </w:pPr>
    </w:p>
    <w:p w14:paraId="4F07B517" w14:textId="754DEF1D" w:rsidR="00E919AB" w:rsidRPr="001D74A5" w:rsidRDefault="00E919AB" w:rsidP="00E919AB">
      <w:pPr>
        <w:snapToGrid w:val="0"/>
        <w:spacing w:after="0"/>
        <w:rPr>
          <w:rFonts w:ascii="Arial" w:eastAsia="Yu Mincho" w:hAnsi="Arial" w:cs="Arial"/>
          <w:bCs/>
        </w:rPr>
      </w:pPr>
      <w:r w:rsidRPr="001D74A5">
        <w:rPr>
          <w:rFonts w:ascii="Arial" w:eastAsiaTheme="minorEastAsia" w:hAnsi="Arial" w:cs="Arial"/>
          <w:b/>
        </w:rPr>
        <w:t>TS 38.5</w:t>
      </w:r>
      <w:r w:rsidR="00522F8B">
        <w:rPr>
          <w:rFonts w:ascii="Arial" w:eastAsiaTheme="minorEastAsia" w:hAnsi="Arial" w:cs="Arial"/>
          <w:b/>
        </w:rPr>
        <w:t>22</w:t>
      </w:r>
      <w:r w:rsidRPr="001D74A5">
        <w:rPr>
          <w:rFonts w:ascii="Arial" w:eastAsiaTheme="minorEastAsia" w:hAnsi="Arial" w:cs="Arial"/>
          <w:b/>
        </w:rPr>
        <w:t xml:space="preserve"> CRs</w:t>
      </w:r>
    </w:p>
    <w:p w14:paraId="75BB24B8" w14:textId="385575B9" w:rsidR="00E919AB" w:rsidRPr="001D74A5" w:rsidRDefault="00E919AB" w:rsidP="00522F8B">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w:t>
      </w:r>
      <w:r w:rsidR="00522F8B">
        <w:rPr>
          <w:rFonts w:ascii="Arial" w:eastAsia="Yu Mincho" w:hAnsi="Arial" w:cs="Arial"/>
          <w:bCs/>
        </w:rPr>
        <w:t>0783</w:t>
      </w:r>
      <w:r w:rsidRPr="001D74A5">
        <w:tab/>
      </w:r>
      <w:r w:rsidR="00522F8B" w:rsidRPr="00522F8B">
        <w:rPr>
          <w:rFonts w:ascii="Arial" w:eastAsia="Yu Mincho" w:hAnsi="Arial" w:cs="Arial"/>
          <w:bCs/>
        </w:rPr>
        <w:t>Removal of NOTE 1 from applicability of FR1 and FR2 MRDC test cases</w:t>
      </w:r>
      <w:r w:rsidRPr="001D74A5">
        <w:rPr>
          <w:rFonts w:ascii="Arial" w:eastAsia="Yu Mincho" w:hAnsi="Arial" w:cs="Arial"/>
          <w:bCs/>
        </w:rPr>
        <w:tab/>
      </w:r>
      <w:r w:rsidR="00522F8B">
        <w:rPr>
          <w:rFonts w:ascii="Arial" w:eastAsia="Yu Mincho" w:hAnsi="Arial" w:cs="Arial"/>
          <w:bCs/>
        </w:rPr>
        <w:t>Nokia,</w:t>
      </w:r>
      <w:r w:rsidR="00522F8B" w:rsidRPr="001D74A5">
        <w:rPr>
          <w:rFonts w:ascii="Arial" w:eastAsia="Yu Mincho" w:hAnsi="Arial" w:cs="Arial"/>
          <w:bCs/>
        </w:rPr>
        <w:t xml:space="preserve"> </w:t>
      </w:r>
      <w:r w:rsidR="00522F8B" w:rsidRPr="00522F8B">
        <w:rPr>
          <w:rFonts w:ascii="Arial" w:eastAsia="Yu Mincho" w:hAnsi="Arial" w:cs="Arial"/>
          <w:bCs/>
        </w:rPr>
        <w:t>Nokia Shanghai Bell</w:t>
      </w:r>
    </w:p>
    <w:p w14:paraId="5BE72F20" w14:textId="77777777" w:rsidR="00E919AB" w:rsidRDefault="00E919AB" w:rsidP="00E919AB">
      <w:pPr>
        <w:snapToGrid w:val="0"/>
        <w:rPr>
          <w:rFonts w:ascii="Arial" w:eastAsia="Yu Mincho" w:hAnsi="Arial" w:cs="Arial"/>
          <w:bCs/>
          <w:lang w:val="en-US"/>
        </w:rPr>
      </w:pPr>
    </w:p>
    <w:p w14:paraId="77FFEB3B" w14:textId="77777777" w:rsidR="00BC0714" w:rsidRPr="001D74A5" w:rsidRDefault="00BC0714" w:rsidP="00BC0714">
      <w:pPr>
        <w:snapToGrid w:val="0"/>
        <w:spacing w:after="0"/>
        <w:rPr>
          <w:rFonts w:ascii="Arial" w:eastAsia="Yu Mincho" w:hAnsi="Arial" w:cs="Arial"/>
          <w:bCs/>
        </w:rPr>
      </w:pPr>
      <w:r w:rsidRPr="001D74A5">
        <w:rPr>
          <w:rFonts w:ascii="Arial" w:eastAsiaTheme="minorEastAsia" w:hAnsi="Arial" w:cs="Arial"/>
          <w:b/>
        </w:rPr>
        <w:t>TS 38.5</w:t>
      </w:r>
      <w:r>
        <w:rPr>
          <w:rFonts w:ascii="Arial" w:eastAsiaTheme="minorEastAsia" w:hAnsi="Arial" w:cs="Arial"/>
          <w:b/>
        </w:rPr>
        <w:t>23</w:t>
      </w:r>
      <w:r>
        <w:rPr>
          <w:rFonts w:ascii="Arial" w:eastAsiaTheme="minorEastAsia" w:hAnsi="Arial" w:cs="Arial" w:hint="eastAsia"/>
          <w:b/>
        </w:rPr>
        <w:t>-</w:t>
      </w:r>
      <w:r>
        <w:rPr>
          <w:rFonts w:ascii="Arial" w:eastAsiaTheme="minorEastAsia" w:hAnsi="Arial" w:cs="Arial"/>
          <w:b/>
        </w:rPr>
        <w:t>1</w:t>
      </w:r>
      <w:r w:rsidRPr="001D74A5">
        <w:rPr>
          <w:rFonts w:ascii="Arial" w:eastAsiaTheme="minorEastAsia" w:hAnsi="Arial" w:cs="Arial"/>
          <w:b/>
        </w:rPr>
        <w:t xml:space="preserve"> CRs</w:t>
      </w:r>
    </w:p>
    <w:p w14:paraId="2FF037B0" w14:textId="77777777" w:rsidR="00BC0714" w:rsidRDefault="00BC0714" w:rsidP="00BC0714">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41602</w:t>
      </w:r>
      <w:r w:rsidRPr="001D74A5">
        <w:tab/>
      </w:r>
      <w:r w:rsidRPr="00E27DA5">
        <w:rPr>
          <w:rFonts w:ascii="Arial" w:eastAsia="Yu Mincho" w:hAnsi="Arial" w:cs="Arial"/>
          <w:bCs/>
        </w:rPr>
        <w:t>Addition of new test case 8.2.3.18.4 inter-SN CPC for EN-DC</w:t>
      </w:r>
      <w:r w:rsidRPr="001D74A5">
        <w:rPr>
          <w:rFonts w:ascii="Arial" w:eastAsia="Yu Mincho" w:hAnsi="Arial" w:cs="Arial"/>
          <w:bCs/>
        </w:rPr>
        <w:tab/>
        <w:t>Huawei, HiSilicon</w:t>
      </w:r>
    </w:p>
    <w:p w14:paraId="2D951B27" w14:textId="77777777" w:rsidR="00BC0714" w:rsidRPr="001D74A5" w:rsidRDefault="00BC0714" w:rsidP="00BC0714">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41603</w:t>
      </w:r>
      <w:r w:rsidRPr="001D74A5">
        <w:tab/>
      </w:r>
      <w:r w:rsidRPr="00DE6FE8">
        <w:rPr>
          <w:rFonts w:ascii="Arial" w:eastAsia="Yu Mincho" w:hAnsi="Arial" w:cs="Arial"/>
          <w:bCs/>
        </w:rPr>
        <w:t>Addition of new test case 8.2.3.18.5 inter-SN CPC for NR-DC</w:t>
      </w:r>
      <w:r w:rsidRPr="001D74A5">
        <w:rPr>
          <w:rFonts w:ascii="Arial" w:eastAsia="Yu Mincho" w:hAnsi="Arial" w:cs="Arial"/>
          <w:bCs/>
        </w:rPr>
        <w:tab/>
        <w:t>Huawei, HiSilicon</w:t>
      </w:r>
    </w:p>
    <w:p w14:paraId="388F997C" w14:textId="77777777" w:rsidR="00BC0714" w:rsidRDefault="00BC0714" w:rsidP="00E919AB">
      <w:pPr>
        <w:snapToGrid w:val="0"/>
        <w:rPr>
          <w:rFonts w:ascii="Arial" w:eastAsia="Yu Mincho" w:hAnsi="Arial" w:cs="Arial"/>
          <w:bCs/>
          <w:lang w:val="en-US"/>
        </w:rPr>
      </w:pPr>
    </w:p>
    <w:p w14:paraId="39597184" w14:textId="6BF12ADA" w:rsidR="00BC0714" w:rsidRPr="001D74A5" w:rsidRDefault="00BC0714" w:rsidP="00BC0714">
      <w:pPr>
        <w:snapToGrid w:val="0"/>
        <w:spacing w:after="0"/>
        <w:rPr>
          <w:rFonts w:ascii="Arial" w:eastAsia="Yu Mincho" w:hAnsi="Arial" w:cs="Arial"/>
          <w:bCs/>
        </w:rPr>
      </w:pPr>
      <w:r w:rsidRPr="001D74A5">
        <w:rPr>
          <w:rFonts w:ascii="Arial" w:eastAsiaTheme="minorEastAsia" w:hAnsi="Arial" w:cs="Arial"/>
          <w:b/>
        </w:rPr>
        <w:t>TS 38.5</w:t>
      </w:r>
      <w:r>
        <w:rPr>
          <w:rFonts w:ascii="Arial" w:eastAsiaTheme="minorEastAsia" w:hAnsi="Arial" w:cs="Arial"/>
          <w:b/>
        </w:rPr>
        <w:t>23</w:t>
      </w:r>
      <w:r>
        <w:rPr>
          <w:rFonts w:ascii="Arial" w:eastAsiaTheme="minorEastAsia" w:hAnsi="Arial" w:cs="Arial" w:hint="eastAsia"/>
          <w:b/>
        </w:rPr>
        <w:t>-</w:t>
      </w:r>
      <w:r>
        <w:rPr>
          <w:rFonts w:ascii="Arial" w:eastAsiaTheme="minorEastAsia" w:hAnsi="Arial" w:cs="Arial"/>
          <w:b/>
        </w:rPr>
        <w:t>2</w:t>
      </w:r>
      <w:r w:rsidRPr="001D74A5">
        <w:rPr>
          <w:rFonts w:ascii="Arial" w:eastAsiaTheme="minorEastAsia" w:hAnsi="Arial" w:cs="Arial"/>
          <w:b/>
        </w:rPr>
        <w:t xml:space="preserve"> CRs</w:t>
      </w:r>
    </w:p>
    <w:p w14:paraId="4C3F7432" w14:textId="694D20F1" w:rsidR="00BC0714" w:rsidRPr="00BC0714" w:rsidRDefault="00BC0714" w:rsidP="00C215BC">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41604</w:t>
      </w:r>
      <w:r w:rsidRPr="001D74A5">
        <w:tab/>
      </w:r>
      <w:r w:rsidR="00C215BC" w:rsidRPr="00C215BC">
        <w:rPr>
          <w:rFonts w:ascii="Arial" w:eastAsia="Yu Mincho" w:hAnsi="Arial" w:cs="Arial"/>
          <w:bCs/>
        </w:rPr>
        <w:t>Addition of applicability for inter-SN conditional PSCell change</w:t>
      </w:r>
      <w:r w:rsidRPr="001D74A5">
        <w:rPr>
          <w:rFonts w:ascii="Arial" w:eastAsia="Yu Mincho" w:hAnsi="Arial" w:cs="Arial"/>
          <w:bCs/>
        </w:rPr>
        <w:tab/>
        <w:t>Huawei, HiSilicon</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8109C" w14:textId="77777777" w:rsidR="00A53B21" w:rsidRDefault="00A53B21">
      <w:r>
        <w:separator/>
      </w:r>
    </w:p>
  </w:endnote>
  <w:endnote w:type="continuationSeparator" w:id="0">
    <w:p w14:paraId="13CE1527" w14:textId="77777777" w:rsidR="00A53B21" w:rsidRDefault="00A53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02A3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02A3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315619" w14:textId="77777777" w:rsidR="00A53B21" w:rsidRDefault="00A53B21">
      <w:r>
        <w:separator/>
      </w:r>
    </w:p>
  </w:footnote>
  <w:footnote w:type="continuationSeparator" w:id="0">
    <w:p w14:paraId="2F5E404A" w14:textId="77777777" w:rsidR="00A53B21" w:rsidRDefault="00A53B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628CA"/>
    <w:rsid w:val="000746A7"/>
    <w:rsid w:val="000910BB"/>
    <w:rsid w:val="000926AF"/>
    <w:rsid w:val="000A3ED2"/>
    <w:rsid w:val="000A790B"/>
    <w:rsid w:val="000C00FA"/>
    <w:rsid w:val="000C51AA"/>
    <w:rsid w:val="000D17BC"/>
    <w:rsid w:val="000D2186"/>
    <w:rsid w:val="000E4F35"/>
    <w:rsid w:val="000F6C1C"/>
    <w:rsid w:val="00110BAE"/>
    <w:rsid w:val="00116F4B"/>
    <w:rsid w:val="001229F4"/>
    <w:rsid w:val="00137471"/>
    <w:rsid w:val="00147BD6"/>
    <w:rsid w:val="00150FD3"/>
    <w:rsid w:val="00171868"/>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17D65"/>
    <w:rsid w:val="0022485E"/>
    <w:rsid w:val="002361F0"/>
    <w:rsid w:val="00243A99"/>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6DA"/>
    <w:rsid w:val="00394AB0"/>
    <w:rsid w:val="00396252"/>
    <w:rsid w:val="003A4B47"/>
    <w:rsid w:val="003B24AF"/>
    <w:rsid w:val="003B7182"/>
    <w:rsid w:val="003D087F"/>
    <w:rsid w:val="003D5036"/>
    <w:rsid w:val="003D764D"/>
    <w:rsid w:val="003E3A1A"/>
    <w:rsid w:val="003E7C1C"/>
    <w:rsid w:val="003F1B9F"/>
    <w:rsid w:val="0040091C"/>
    <w:rsid w:val="00406D7A"/>
    <w:rsid w:val="004121B8"/>
    <w:rsid w:val="004258BA"/>
    <w:rsid w:val="004531C9"/>
    <w:rsid w:val="00457D91"/>
    <w:rsid w:val="00460C31"/>
    <w:rsid w:val="00464E5B"/>
    <w:rsid w:val="0047055A"/>
    <w:rsid w:val="0047084E"/>
    <w:rsid w:val="00474450"/>
    <w:rsid w:val="00487042"/>
    <w:rsid w:val="004873E6"/>
    <w:rsid w:val="004B15B8"/>
    <w:rsid w:val="004B566C"/>
    <w:rsid w:val="004B7B48"/>
    <w:rsid w:val="004D4AB1"/>
    <w:rsid w:val="004F218A"/>
    <w:rsid w:val="00502A3B"/>
    <w:rsid w:val="0050334E"/>
    <w:rsid w:val="00505387"/>
    <w:rsid w:val="00512DF7"/>
    <w:rsid w:val="005141E7"/>
    <w:rsid w:val="00517E63"/>
    <w:rsid w:val="00522F8B"/>
    <w:rsid w:val="00524B31"/>
    <w:rsid w:val="00526B0D"/>
    <w:rsid w:val="00547042"/>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4433"/>
    <w:rsid w:val="006870C9"/>
    <w:rsid w:val="006A2792"/>
    <w:rsid w:val="006A3ADF"/>
    <w:rsid w:val="006A7BCB"/>
    <w:rsid w:val="006B4C1E"/>
    <w:rsid w:val="006C090F"/>
    <w:rsid w:val="006C4E32"/>
    <w:rsid w:val="006C56D8"/>
    <w:rsid w:val="006D07AE"/>
    <w:rsid w:val="006D1C93"/>
    <w:rsid w:val="006D20A8"/>
    <w:rsid w:val="006E3F11"/>
    <w:rsid w:val="006E526C"/>
    <w:rsid w:val="00700BF2"/>
    <w:rsid w:val="00701410"/>
    <w:rsid w:val="007113A1"/>
    <w:rsid w:val="00714D27"/>
    <w:rsid w:val="00721CF6"/>
    <w:rsid w:val="00723E46"/>
    <w:rsid w:val="00733826"/>
    <w:rsid w:val="00766CFB"/>
    <w:rsid w:val="007816FF"/>
    <w:rsid w:val="00783B44"/>
    <w:rsid w:val="00785028"/>
    <w:rsid w:val="007A3A5A"/>
    <w:rsid w:val="007A4370"/>
    <w:rsid w:val="007A48C2"/>
    <w:rsid w:val="007B3BBD"/>
    <w:rsid w:val="007C4A11"/>
    <w:rsid w:val="007C6B99"/>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1FB8"/>
    <w:rsid w:val="009E209B"/>
    <w:rsid w:val="009F0747"/>
    <w:rsid w:val="00A03514"/>
    <w:rsid w:val="00A07929"/>
    <w:rsid w:val="00A17079"/>
    <w:rsid w:val="00A3582A"/>
    <w:rsid w:val="00A448C3"/>
    <w:rsid w:val="00A458D4"/>
    <w:rsid w:val="00A46FB7"/>
    <w:rsid w:val="00A5071B"/>
    <w:rsid w:val="00A53118"/>
    <w:rsid w:val="00A53B21"/>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16F0B"/>
    <w:rsid w:val="00B208FA"/>
    <w:rsid w:val="00B23CF9"/>
    <w:rsid w:val="00B25C12"/>
    <w:rsid w:val="00B2766F"/>
    <w:rsid w:val="00B31ABC"/>
    <w:rsid w:val="00B32019"/>
    <w:rsid w:val="00B445ED"/>
    <w:rsid w:val="00B611CC"/>
    <w:rsid w:val="00B62E5C"/>
    <w:rsid w:val="00B6300F"/>
    <w:rsid w:val="00B70389"/>
    <w:rsid w:val="00B84623"/>
    <w:rsid w:val="00B939BD"/>
    <w:rsid w:val="00BA494B"/>
    <w:rsid w:val="00BA51EF"/>
    <w:rsid w:val="00BB66D5"/>
    <w:rsid w:val="00BC0714"/>
    <w:rsid w:val="00BC7E6E"/>
    <w:rsid w:val="00BE1D1F"/>
    <w:rsid w:val="00BE256D"/>
    <w:rsid w:val="00BE3060"/>
    <w:rsid w:val="00BE5E66"/>
    <w:rsid w:val="00BE6BBA"/>
    <w:rsid w:val="00C00281"/>
    <w:rsid w:val="00C05625"/>
    <w:rsid w:val="00C05870"/>
    <w:rsid w:val="00C1751E"/>
    <w:rsid w:val="00C17C6C"/>
    <w:rsid w:val="00C21339"/>
    <w:rsid w:val="00C215BC"/>
    <w:rsid w:val="00C266F9"/>
    <w:rsid w:val="00C30E48"/>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4D05"/>
    <w:rsid w:val="00D76BA4"/>
    <w:rsid w:val="00D8021D"/>
    <w:rsid w:val="00D82D10"/>
    <w:rsid w:val="00D86784"/>
    <w:rsid w:val="00D920E6"/>
    <w:rsid w:val="00DA004C"/>
    <w:rsid w:val="00DB13A6"/>
    <w:rsid w:val="00DB37C0"/>
    <w:rsid w:val="00DE0236"/>
    <w:rsid w:val="00DE2A08"/>
    <w:rsid w:val="00DE2B4D"/>
    <w:rsid w:val="00DE6FE8"/>
    <w:rsid w:val="00DF4C4D"/>
    <w:rsid w:val="00E00E44"/>
    <w:rsid w:val="00E01570"/>
    <w:rsid w:val="00E049A8"/>
    <w:rsid w:val="00E06B92"/>
    <w:rsid w:val="00E12ECB"/>
    <w:rsid w:val="00E1451F"/>
    <w:rsid w:val="00E15A72"/>
    <w:rsid w:val="00E15E28"/>
    <w:rsid w:val="00E16577"/>
    <w:rsid w:val="00E26DBE"/>
    <w:rsid w:val="00E27DA5"/>
    <w:rsid w:val="00E36051"/>
    <w:rsid w:val="00E544FA"/>
    <w:rsid w:val="00E55E83"/>
    <w:rsid w:val="00E5792E"/>
    <w:rsid w:val="00E6077C"/>
    <w:rsid w:val="00E6618E"/>
    <w:rsid w:val="00E77436"/>
    <w:rsid w:val="00E82C8E"/>
    <w:rsid w:val="00E87CFA"/>
    <w:rsid w:val="00E919AB"/>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45C01"/>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1FB8"/>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9E1F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9E1FB8"/>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E1FB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E1FB8"/>
    <w:pPr>
      <w:ind w:left="1418" w:hanging="1418"/>
      <w:outlineLvl w:val="3"/>
    </w:pPr>
    <w:rPr>
      <w:sz w:val="24"/>
    </w:rPr>
  </w:style>
  <w:style w:type="paragraph" w:styleId="Heading5">
    <w:name w:val="heading 5"/>
    <w:aliases w:val="H5"/>
    <w:basedOn w:val="Heading4"/>
    <w:next w:val="Normal"/>
    <w:qFormat/>
    <w:rsid w:val="009E1FB8"/>
    <w:pPr>
      <w:ind w:left="1701" w:hanging="1701"/>
      <w:outlineLvl w:val="4"/>
    </w:pPr>
    <w:rPr>
      <w:sz w:val="22"/>
    </w:rPr>
  </w:style>
  <w:style w:type="paragraph" w:styleId="Heading6">
    <w:name w:val="heading 6"/>
    <w:basedOn w:val="H6"/>
    <w:next w:val="Normal"/>
    <w:link w:val="Heading6Char"/>
    <w:qFormat/>
    <w:rsid w:val="009E1FB8"/>
    <w:pPr>
      <w:outlineLvl w:val="5"/>
    </w:pPr>
  </w:style>
  <w:style w:type="paragraph" w:styleId="Heading7">
    <w:name w:val="heading 7"/>
    <w:basedOn w:val="H6"/>
    <w:next w:val="Normal"/>
    <w:link w:val="Heading7Char"/>
    <w:qFormat/>
    <w:rsid w:val="009E1FB8"/>
    <w:pPr>
      <w:outlineLvl w:val="6"/>
    </w:pPr>
  </w:style>
  <w:style w:type="paragraph" w:styleId="Heading8">
    <w:name w:val="heading 8"/>
    <w:aliases w:val="Table Heading"/>
    <w:basedOn w:val="Heading1"/>
    <w:next w:val="Normal"/>
    <w:qFormat/>
    <w:rsid w:val="009E1FB8"/>
    <w:pPr>
      <w:ind w:left="0" w:firstLine="0"/>
      <w:outlineLvl w:val="7"/>
    </w:pPr>
  </w:style>
  <w:style w:type="paragraph" w:styleId="Heading9">
    <w:name w:val="heading 9"/>
    <w:aliases w:val="Figure Heading,FH"/>
    <w:basedOn w:val="Heading8"/>
    <w:next w:val="Normal"/>
    <w:qFormat/>
    <w:rsid w:val="009E1FB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E1FB8"/>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E1FB8"/>
    <w:pPr>
      <w:spacing w:before="180"/>
      <w:ind w:left="2693" w:hanging="2693"/>
    </w:pPr>
    <w:rPr>
      <w:b/>
    </w:rPr>
  </w:style>
  <w:style w:type="paragraph" w:styleId="TOC1">
    <w:name w:val="toc 1"/>
    <w:semiHidden/>
    <w:rsid w:val="009E1FB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9E1FB8"/>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9E1FB8"/>
    <w:pPr>
      <w:ind w:left="1701" w:hanging="1701"/>
    </w:pPr>
  </w:style>
  <w:style w:type="paragraph" w:styleId="TOC4">
    <w:name w:val="toc 4"/>
    <w:basedOn w:val="TOC3"/>
    <w:rsid w:val="009E1FB8"/>
    <w:pPr>
      <w:ind w:left="1418" w:hanging="1418"/>
    </w:pPr>
  </w:style>
  <w:style w:type="paragraph" w:styleId="TOC3">
    <w:name w:val="toc 3"/>
    <w:basedOn w:val="TOC2"/>
    <w:rsid w:val="009E1FB8"/>
    <w:pPr>
      <w:ind w:left="1134" w:hanging="1134"/>
    </w:pPr>
  </w:style>
  <w:style w:type="paragraph" w:styleId="TOC2">
    <w:name w:val="toc 2"/>
    <w:basedOn w:val="TOC1"/>
    <w:rsid w:val="009E1FB8"/>
    <w:pPr>
      <w:keepNext w:val="0"/>
      <w:spacing w:before="0"/>
      <w:ind w:left="851" w:hanging="851"/>
    </w:pPr>
    <w:rPr>
      <w:sz w:val="20"/>
    </w:rPr>
  </w:style>
  <w:style w:type="paragraph" w:styleId="Index2">
    <w:name w:val="index 2"/>
    <w:basedOn w:val="Index1"/>
    <w:rsid w:val="009E1FB8"/>
    <w:pPr>
      <w:ind w:left="284"/>
    </w:pPr>
  </w:style>
  <w:style w:type="paragraph" w:styleId="Index1">
    <w:name w:val="index 1"/>
    <w:basedOn w:val="Normal"/>
    <w:rsid w:val="009E1FB8"/>
    <w:pPr>
      <w:keepLines/>
      <w:spacing w:after="0"/>
    </w:pPr>
  </w:style>
  <w:style w:type="paragraph" w:customStyle="1" w:styleId="ZH">
    <w:name w:val="ZH"/>
    <w:rsid w:val="009E1FB8"/>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9E1FB8"/>
    <w:pPr>
      <w:outlineLvl w:val="9"/>
    </w:pPr>
  </w:style>
  <w:style w:type="paragraph" w:styleId="ListNumber2">
    <w:name w:val="List Number 2"/>
    <w:basedOn w:val="ListNumber"/>
    <w:rsid w:val="009E1FB8"/>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E1FB8"/>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9E1FB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E1FB8"/>
    <w:pPr>
      <w:keepLines/>
      <w:spacing w:after="0"/>
      <w:ind w:left="454" w:hanging="454"/>
    </w:pPr>
    <w:rPr>
      <w:sz w:val="16"/>
    </w:rPr>
  </w:style>
  <w:style w:type="paragraph" w:customStyle="1" w:styleId="TAH">
    <w:name w:val="TAH"/>
    <w:basedOn w:val="TAC"/>
    <w:link w:val="TAHCar"/>
    <w:rsid w:val="009E1FB8"/>
    <w:rPr>
      <w:b/>
    </w:rPr>
  </w:style>
  <w:style w:type="paragraph" w:customStyle="1" w:styleId="TAC">
    <w:name w:val="TAC"/>
    <w:basedOn w:val="TAL"/>
    <w:link w:val="TACChar"/>
    <w:rsid w:val="009E1FB8"/>
    <w:pPr>
      <w:jc w:val="center"/>
    </w:pPr>
  </w:style>
  <w:style w:type="paragraph" w:customStyle="1" w:styleId="TF">
    <w:name w:val="TF"/>
    <w:basedOn w:val="TH"/>
    <w:rsid w:val="009E1FB8"/>
    <w:pPr>
      <w:keepNext w:val="0"/>
      <w:spacing w:before="0" w:after="240"/>
    </w:pPr>
  </w:style>
  <w:style w:type="paragraph" w:customStyle="1" w:styleId="NO">
    <w:name w:val="NO"/>
    <w:basedOn w:val="Normal"/>
    <w:rsid w:val="009E1FB8"/>
    <w:pPr>
      <w:keepLines/>
      <w:ind w:left="1135" w:hanging="851"/>
    </w:pPr>
  </w:style>
  <w:style w:type="paragraph" w:styleId="TOC9">
    <w:name w:val="toc 9"/>
    <w:basedOn w:val="TOC8"/>
    <w:rsid w:val="009E1FB8"/>
    <w:pPr>
      <w:ind w:left="1418" w:hanging="1418"/>
    </w:pPr>
  </w:style>
  <w:style w:type="paragraph" w:customStyle="1" w:styleId="EX">
    <w:name w:val="EX"/>
    <w:basedOn w:val="Normal"/>
    <w:rsid w:val="009E1FB8"/>
    <w:pPr>
      <w:keepLines/>
      <w:ind w:left="1702" w:hanging="1418"/>
    </w:pPr>
  </w:style>
  <w:style w:type="paragraph" w:customStyle="1" w:styleId="LD">
    <w:name w:val="LD"/>
    <w:rsid w:val="009E1FB8"/>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9E1FB8"/>
    <w:pPr>
      <w:spacing w:after="0"/>
    </w:pPr>
  </w:style>
  <w:style w:type="paragraph" w:customStyle="1" w:styleId="EW">
    <w:name w:val="EW"/>
    <w:basedOn w:val="EX"/>
    <w:rsid w:val="009E1FB8"/>
    <w:pPr>
      <w:spacing w:after="0"/>
    </w:pPr>
  </w:style>
  <w:style w:type="paragraph" w:styleId="TOC6">
    <w:name w:val="toc 6"/>
    <w:basedOn w:val="TOC5"/>
    <w:next w:val="Normal"/>
    <w:rsid w:val="009E1FB8"/>
    <w:pPr>
      <w:ind w:left="1985" w:hanging="1985"/>
    </w:pPr>
  </w:style>
  <w:style w:type="paragraph" w:styleId="TOC7">
    <w:name w:val="toc 7"/>
    <w:basedOn w:val="TOC6"/>
    <w:next w:val="Normal"/>
    <w:rsid w:val="009E1FB8"/>
    <w:pPr>
      <w:ind w:left="2268" w:hanging="2268"/>
    </w:pPr>
  </w:style>
  <w:style w:type="paragraph" w:styleId="ListBullet2">
    <w:name w:val="List Bullet 2"/>
    <w:aliases w:val="lb2"/>
    <w:basedOn w:val="ListBullet"/>
    <w:rsid w:val="009E1FB8"/>
    <w:pPr>
      <w:ind w:left="851"/>
    </w:pPr>
  </w:style>
  <w:style w:type="paragraph" w:styleId="ListBullet3">
    <w:name w:val="List Bullet 3"/>
    <w:basedOn w:val="ListBullet2"/>
    <w:rsid w:val="009E1FB8"/>
    <w:pPr>
      <w:ind w:left="1135"/>
    </w:pPr>
  </w:style>
  <w:style w:type="paragraph" w:styleId="ListNumber">
    <w:name w:val="List Number"/>
    <w:basedOn w:val="List"/>
    <w:rsid w:val="009E1FB8"/>
  </w:style>
  <w:style w:type="paragraph" w:customStyle="1" w:styleId="EQ">
    <w:name w:val="EQ"/>
    <w:basedOn w:val="Normal"/>
    <w:next w:val="Normal"/>
    <w:rsid w:val="009E1FB8"/>
    <w:pPr>
      <w:keepLines/>
      <w:tabs>
        <w:tab w:val="center" w:pos="4536"/>
        <w:tab w:val="right" w:pos="9072"/>
      </w:tabs>
    </w:pPr>
  </w:style>
  <w:style w:type="paragraph" w:customStyle="1" w:styleId="TH">
    <w:name w:val="TH"/>
    <w:basedOn w:val="Normal"/>
    <w:link w:val="THChar"/>
    <w:rsid w:val="009E1FB8"/>
    <w:pPr>
      <w:keepNext/>
      <w:keepLines/>
      <w:spacing w:before="60"/>
      <w:jc w:val="center"/>
    </w:pPr>
    <w:rPr>
      <w:rFonts w:ascii="Arial" w:hAnsi="Arial"/>
      <w:b/>
    </w:rPr>
  </w:style>
  <w:style w:type="paragraph" w:customStyle="1" w:styleId="NF">
    <w:name w:val="NF"/>
    <w:basedOn w:val="NO"/>
    <w:rsid w:val="009E1FB8"/>
    <w:pPr>
      <w:keepNext/>
      <w:spacing w:after="0"/>
    </w:pPr>
    <w:rPr>
      <w:rFonts w:ascii="Arial" w:hAnsi="Arial"/>
      <w:sz w:val="18"/>
    </w:rPr>
  </w:style>
  <w:style w:type="paragraph" w:customStyle="1" w:styleId="PL">
    <w:name w:val="PL"/>
    <w:rsid w:val="009E1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9E1FB8"/>
    <w:pPr>
      <w:jc w:val="right"/>
    </w:pPr>
  </w:style>
  <w:style w:type="paragraph" w:customStyle="1" w:styleId="H6">
    <w:name w:val="H6"/>
    <w:basedOn w:val="Heading5"/>
    <w:next w:val="Normal"/>
    <w:rsid w:val="009E1FB8"/>
    <w:pPr>
      <w:ind w:left="1985" w:hanging="1985"/>
      <w:outlineLvl w:val="9"/>
    </w:pPr>
    <w:rPr>
      <w:sz w:val="20"/>
    </w:rPr>
  </w:style>
  <w:style w:type="paragraph" w:customStyle="1" w:styleId="TAN">
    <w:name w:val="TAN"/>
    <w:basedOn w:val="TAL"/>
    <w:link w:val="TANChar"/>
    <w:rsid w:val="009E1FB8"/>
    <w:pPr>
      <w:ind w:left="851" w:hanging="851"/>
    </w:pPr>
  </w:style>
  <w:style w:type="paragraph" w:customStyle="1" w:styleId="TAL">
    <w:name w:val="TAL"/>
    <w:basedOn w:val="Normal"/>
    <w:link w:val="TALCar"/>
    <w:rsid w:val="009E1FB8"/>
    <w:pPr>
      <w:keepNext/>
      <w:keepLines/>
      <w:spacing w:after="0"/>
    </w:pPr>
    <w:rPr>
      <w:rFonts w:ascii="Arial" w:hAnsi="Arial"/>
      <w:sz w:val="18"/>
    </w:rPr>
  </w:style>
  <w:style w:type="paragraph" w:customStyle="1" w:styleId="ZA">
    <w:name w:val="ZA"/>
    <w:rsid w:val="009E1F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9E1F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9E1FB8"/>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9E1F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9E1FB8"/>
    <w:pPr>
      <w:framePr w:wrap="notBeside" w:y="16161"/>
    </w:pPr>
  </w:style>
  <w:style w:type="character" w:customStyle="1" w:styleId="ZGSM">
    <w:name w:val="ZGSM"/>
    <w:rsid w:val="009E1FB8"/>
  </w:style>
  <w:style w:type="paragraph" w:styleId="List2">
    <w:name w:val="List 2"/>
    <w:basedOn w:val="List"/>
    <w:rsid w:val="009E1FB8"/>
    <w:pPr>
      <w:ind w:left="851"/>
    </w:pPr>
  </w:style>
  <w:style w:type="paragraph" w:customStyle="1" w:styleId="ZG">
    <w:name w:val="ZG"/>
    <w:rsid w:val="009E1FB8"/>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9E1FB8"/>
    <w:pPr>
      <w:ind w:left="1135"/>
    </w:pPr>
  </w:style>
  <w:style w:type="paragraph" w:styleId="List4">
    <w:name w:val="List 4"/>
    <w:basedOn w:val="List3"/>
    <w:rsid w:val="009E1FB8"/>
    <w:pPr>
      <w:ind w:left="1418"/>
    </w:pPr>
  </w:style>
  <w:style w:type="paragraph" w:styleId="List5">
    <w:name w:val="List 5"/>
    <w:basedOn w:val="List4"/>
    <w:rsid w:val="009E1FB8"/>
    <w:pPr>
      <w:ind w:left="1702"/>
    </w:pPr>
  </w:style>
  <w:style w:type="paragraph" w:customStyle="1" w:styleId="EditorsNote">
    <w:name w:val="Editor's Note"/>
    <w:basedOn w:val="NO"/>
    <w:rsid w:val="009E1FB8"/>
    <w:rPr>
      <w:color w:val="FF0000"/>
    </w:rPr>
  </w:style>
  <w:style w:type="paragraph" w:styleId="List">
    <w:name w:val="List"/>
    <w:basedOn w:val="Normal"/>
    <w:rsid w:val="009E1FB8"/>
    <w:pPr>
      <w:ind w:left="568" w:hanging="284"/>
    </w:pPr>
  </w:style>
  <w:style w:type="paragraph" w:styleId="ListBullet">
    <w:name w:val="List Bullet"/>
    <w:basedOn w:val="List"/>
    <w:rsid w:val="009E1FB8"/>
  </w:style>
  <w:style w:type="paragraph" w:styleId="ListBullet4">
    <w:name w:val="List Bullet 4"/>
    <w:basedOn w:val="ListBullet3"/>
    <w:rsid w:val="009E1FB8"/>
    <w:pPr>
      <w:ind w:left="1418"/>
    </w:pPr>
  </w:style>
  <w:style w:type="paragraph" w:styleId="ListBullet5">
    <w:name w:val="List Bullet 5"/>
    <w:basedOn w:val="ListBullet4"/>
    <w:rsid w:val="009E1FB8"/>
    <w:pPr>
      <w:ind w:left="1702"/>
    </w:pPr>
  </w:style>
  <w:style w:type="paragraph" w:customStyle="1" w:styleId="B1">
    <w:name w:val="B1"/>
    <w:basedOn w:val="List"/>
    <w:link w:val="B1Char1"/>
    <w:rsid w:val="009E1FB8"/>
  </w:style>
  <w:style w:type="paragraph" w:customStyle="1" w:styleId="B2">
    <w:name w:val="B2"/>
    <w:basedOn w:val="List2"/>
    <w:rsid w:val="009E1FB8"/>
  </w:style>
  <w:style w:type="paragraph" w:customStyle="1" w:styleId="B3">
    <w:name w:val="B3"/>
    <w:basedOn w:val="List3"/>
    <w:rsid w:val="009E1FB8"/>
  </w:style>
  <w:style w:type="paragraph" w:customStyle="1" w:styleId="B4">
    <w:name w:val="B4"/>
    <w:basedOn w:val="List4"/>
    <w:rsid w:val="009E1FB8"/>
  </w:style>
  <w:style w:type="paragraph" w:customStyle="1" w:styleId="B5">
    <w:name w:val="B5"/>
    <w:basedOn w:val="List5"/>
    <w:rsid w:val="009E1FB8"/>
  </w:style>
  <w:style w:type="paragraph" w:styleId="Footer">
    <w:name w:val="footer"/>
    <w:basedOn w:val="Header"/>
    <w:link w:val="FooterChar"/>
    <w:rsid w:val="009E1FB8"/>
    <w:pPr>
      <w:jc w:val="center"/>
    </w:pPr>
    <w:rPr>
      <w:i/>
    </w:rPr>
  </w:style>
  <w:style w:type="paragraph" w:customStyle="1" w:styleId="ZTD">
    <w:name w:val="ZTD"/>
    <w:basedOn w:val="ZB"/>
    <w:rsid w:val="009E1FB8"/>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locked/>
    <w:rsid w:val="007A48C2"/>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959</Words>
  <Characters>5468</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6415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2024-03-10T12:02:00Z</dcterms:created>
  <dcterms:modified xsi:type="dcterms:W3CDTF">2024-03-10T12:02:00Z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(3)9xu+wZ5bNLVA/6hebrDJb2MFQEFN5roqIh/1bmiBDSgVyE382vgtMjJCW2Op/gCMD6lBsn+C
Qv1Y3Exs91ucoZCYdv/kNYyzTF5ygvKSA4BQ5tjhjDz/XDk6eYXp0hZBoMhQRR2ayppOixsh
pjxoRLM5DOsShtMNE8ZPGfvP8hLIkUR8y8s5K76RoU4LmDKwbfyhmUc5F/VTZ/NOYZx++MqW
GYpN9xaBYsV6EShNdw</vt:lpwstr>
  </property>
  <property fmtid="{D5CDD505-2E9C-101B-9397-08002B2CF9AE}" pid="11" name="_2015_ms_pID_7253431">
    <vt:lpwstr>S8vFDXrqp8X05hViZZJwWVhA1t0MQk+LH0xe4DfnrtNhOAXzapY7e4
I61VEDmDQWRx5r2hZbogLYMkIcJIFQv95Yaq0zqSqO/maRlh4k8izAg8Py/JO3M3h5f8MpYN
GtHhmVpy0XeGSvXv2zO6RaE3oCXxfHetlfCsNtcr4t0ZeRjHQTtZn6JOnOaqF8qvMstRrd+A
7MJ93lx2zovAPkABOz1YBxQK/eVgD9E6uxuC</vt:lpwstr>
  </property>
  <property fmtid="{D5CDD505-2E9C-101B-9397-08002B2CF9AE}" pid="12" name="_2015_ms_pID_7253432">
    <vt:lpwstr>jQ==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1709686081</vt:lpwstr>
  </property>
</Properties>
</file>